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CellMar>
          <w:top w:w="108" w:type="dxa"/>
          <w:bottom w:w="108" w:type="dxa"/>
        </w:tblCellMar>
        <w:tblLook w:val="04A0" w:firstRow="1" w:lastRow="0" w:firstColumn="1" w:lastColumn="0" w:noHBand="0" w:noVBand="1"/>
      </w:tblPr>
      <w:tblGrid>
        <w:gridCol w:w="2547"/>
        <w:gridCol w:w="6469"/>
      </w:tblGrid>
      <w:tr w:rsidR="009F2EE3" w14:paraId="730D3E65" w14:textId="77777777" w:rsidTr="0016370C">
        <w:tc>
          <w:tcPr>
            <w:tcW w:w="9016" w:type="dxa"/>
            <w:gridSpan w:val="2"/>
          </w:tcPr>
          <w:p w14:paraId="3773DDB5" w14:textId="74824D82" w:rsidR="009F2EE3" w:rsidRPr="00C21745" w:rsidRDefault="009F2EE3" w:rsidP="009F2EE3">
            <w:pPr>
              <w:jc w:val="center"/>
              <w:rPr>
                <w:b/>
                <w:bCs/>
              </w:rPr>
            </w:pPr>
            <w:r w:rsidRPr="00C21745">
              <w:rPr>
                <w:b/>
                <w:bCs/>
              </w:rPr>
              <w:t>MODEL ANSWERS – KNOWLEDGE TEST</w:t>
            </w:r>
          </w:p>
        </w:tc>
      </w:tr>
      <w:tr w:rsidR="009F2EE3" w14:paraId="3C127CF5" w14:textId="77777777" w:rsidTr="0016370C">
        <w:tc>
          <w:tcPr>
            <w:tcW w:w="2547" w:type="dxa"/>
          </w:tcPr>
          <w:p w14:paraId="5E1F9A22" w14:textId="0CCA96E3" w:rsidR="009F2EE3" w:rsidRDefault="009F2EE3">
            <w:r>
              <w:t xml:space="preserve">Qualification </w:t>
            </w:r>
          </w:p>
        </w:tc>
        <w:tc>
          <w:tcPr>
            <w:tcW w:w="6469" w:type="dxa"/>
          </w:tcPr>
          <w:p w14:paraId="7D68E47D" w14:textId="1600F54F" w:rsidR="009F2EE3" w:rsidRDefault="00782BF7">
            <w:r>
              <w:t>522201000 OC: Retail supervisor</w:t>
            </w:r>
          </w:p>
        </w:tc>
      </w:tr>
      <w:tr w:rsidR="009F2EE3" w14:paraId="01DDC6A0" w14:textId="77777777" w:rsidTr="0016370C">
        <w:tc>
          <w:tcPr>
            <w:tcW w:w="2547" w:type="dxa"/>
          </w:tcPr>
          <w:p w14:paraId="02D3EDA4" w14:textId="08301903" w:rsidR="009F2EE3" w:rsidRDefault="009F2EE3">
            <w:r>
              <w:t>Knowledge module</w:t>
            </w:r>
          </w:p>
        </w:tc>
        <w:tc>
          <w:tcPr>
            <w:tcW w:w="6469" w:type="dxa"/>
          </w:tcPr>
          <w:p w14:paraId="17506274" w14:textId="24300567" w:rsidR="009F2EE3" w:rsidRDefault="009F2EE3">
            <w:r>
              <w:t>KM0</w:t>
            </w:r>
            <w:r w:rsidR="00782BF7">
              <w:t>1 Concepts and principles of supervising wholesale or retail staff</w:t>
            </w:r>
          </w:p>
        </w:tc>
      </w:tr>
    </w:tbl>
    <w:p w14:paraId="74D94627" w14:textId="68CC819A" w:rsidR="00AA2D35" w:rsidRDefault="00AA2D35"/>
    <w:tbl>
      <w:tblPr>
        <w:tblStyle w:val="TableGrid"/>
        <w:tblW w:w="0" w:type="auto"/>
        <w:tblCellMar>
          <w:top w:w="108" w:type="dxa"/>
          <w:bottom w:w="108" w:type="dxa"/>
        </w:tblCellMar>
        <w:tblLook w:val="04A0" w:firstRow="1" w:lastRow="0" w:firstColumn="1" w:lastColumn="0" w:noHBand="0" w:noVBand="1"/>
      </w:tblPr>
      <w:tblGrid>
        <w:gridCol w:w="2830"/>
        <w:gridCol w:w="6186"/>
      </w:tblGrid>
      <w:tr w:rsidR="009F2EE3" w14:paraId="7778FFFA" w14:textId="77777777" w:rsidTr="0016370C">
        <w:tc>
          <w:tcPr>
            <w:tcW w:w="2830" w:type="dxa"/>
          </w:tcPr>
          <w:p w14:paraId="63EB3315" w14:textId="58B15186" w:rsidR="009F2EE3" w:rsidRDefault="009F2EE3">
            <w:r>
              <w:t>Learner surname</w:t>
            </w:r>
          </w:p>
        </w:tc>
        <w:tc>
          <w:tcPr>
            <w:tcW w:w="6186" w:type="dxa"/>
          </w:tcPr>
          <w:p w14:paraId="51139647" w14:textId="77777777" w:rsidR="009F2EE3" w:rsidRDefault="009F2EE3"/>
        </w:tc>
      </w:tr>
      <w:tr w:rsidR="009F2EE3" w14:paraId="376EEBFB" w14:textId="77777777" w:rsidTr="0016370C">
        <w:tc>
          <w:tcPr>
            <w:tcW w:w="2830" w:type="dxa"/>
          </w:tcPr>
          <w:p w14:paraId="4145B080" w14:textId="4E5CF44F" w:rsidR="009F2EE3" w:rsidRDefault="009F2EE3">
            <w:r>
              <w:t>Learner full names</w:t>
            </w:r>
          </w:p>
        </w:tc>
        <w:tc>
          <w:tcPr>
            <w:tcW w:w="6186" w:type="dxa"/>
          </w:tcPr>
          <w:p w14:paraId="2990EA08" w14:textId="77777777" w:rsidR="009F2EE3" w:rsidRDefault="009F2EE3"/>
        </w:tc>
      </w:tr>
      <w:tr w:rsidR="009F2EE3" w14:paraId="10F423A3" w14:textId="77777777" w:rsidTr="0016370C">
        <w:tc>
          <w:tcPr>
            <w:tcW w:w="2830" w:type="dxa"/>
          </w:tcPr>
          <w:p w14:paraId="112AEFBD" w14:textId="7F29A717" w:rsidR="009F2EE3" w:rsidRDefault="009F2EE3">
            <w:r>
              <w:t>Learner ID number</w:t>
            </w:r>
          </w:p>
        </w:tc>
        <w:tc>
          <w:tcPr>
            <w:tcW w:w="6186" w:type="dxa"/>
          </w:tcPr>
          <w:p w14:paraId="373BECB1" w14:textId="77777777" w:rsidR="009F2EE3" w:rsidRDefault="009F2EE3"/>
        </w:tc>
      </w:tr>
      <w:tr w:rsidR="009F2EE3" w14:paraId="72E8451E" w14:textId="77777777" w:rsidTr="0016370C">
        <w:tc>
          <w:tcPr>
            <w:tcW w:w="2830" w:type="dxa"/>
          </w:tcPr>
          <w:p w14:paraId="1FCBC0C8" w14:textId="543D2848" w:rsidR="009F2EE3" w:rsidRDefault="009F2EE3">
            <w:r>
              <w:t xml:space="preserve">Date </w:t>
            </w:r>
          </w:p>
        </w:tc>
        <w:tc>
          <w:tcPr>
            <w:tcW w:w="6186" w:type="dxa"/>
          </w:tcPr>
          <w:p w14:paraId="66AF6CA8" w14:textId="77777777" w:rsidR="009F2EE3" w:rsidRDefault="009F2EE3"/>
        </w:tc>
      </w:tr>
    </w:tbl>
    <w:p w14:paraId="0894D042" w14:textId="5B1B12FC" w:rsidR="009F2EE3" w:rsidRDefault="009F2EE3"/>
    <w:tbl>
      <w:tblPr>
        <w:tblStyle w:val="TableGrid"/>
        <w:tblW w:w="0" w:type="auto"/>
        <w:tblCellMar>
          <w:top w:w="108" w:type="dxa"/>
          <w:bottom w:w="108" w:type="dxa"/>
        </w:tblCellMar>
        <w:tblLook w:val="04A0" w:firstRow="1" w:lastRow="0" w:firstColumn="1" w:lastColumn="0" w:noHBand="0" w:noVBand="1"/>
      </w:tblPr>
      <w:tblGrid>
        <w:gridCol w:w="2254"/>
        <w:gridCol w:w="2254"/>
        <w:gridCol w:w="2254"/>
        <w:gridCol w:w="2254"/>
      </w:tblGrid>
      <w:tr w:rsidR="009F2EE3" w14:paraId="00F18B39" w14:textId="77777777" w:rsidTr="0016370C">
        <w:tc>
          <w:tcPr>
            <w:tcW w:w="2254" w:type="dxa"/>
          </w:tcPr>
          <w:p w14:paraId="4A47DF3D" w14:textId="1AB5FC10" w:rsidR="009F2EE3" w:rsidRDefault="009F2EE3">
            <w:r>
              <w:t>Total possible marks</w:t>
            </w:r>
          </w:p>
        </w:tc>
        <w:tc>
          <w:tcPr>
            <w:tcW w:w="2254" w:type="dxa"/>
          </w:tcPr>
          <w:p w14:paraId="424C04E5" w14:textId="4AD33DDD" w:rsidR="009F2EE3" w:rsidRDefault="0047405A">
            <w:r>
              <w:t>290</w:t>
            </w:r>
          </w:p>
        </w:tc>
        <w:tc>
          <w:tcPr>
            <w:tcW w:w="2254" w:type="dxa"/>
          </w:tcPr>
          <w:p w14:paraId="7964A7F2" w14:textId="40C9F29C" w:rsidR="009F2EE3" w:rsidRDefault="009F2EE3">
            <w:r>
              <w:t>Minimum marks required</w:t>
            </w:r>
            <w:r w:rsidR="00433882">
              <w:t xml:space="preserve"> (</w:t>
            </w:r>
            <w:r w:rsidR="0047405A">
              <w:t>7</w:t>
            </w:r>
            <w:r w:rsidR="00433882">
              <w:t>0%</w:t>
            </w:r>
            <w:r w:rsidR="0016370C">
              <w:t>)</w:t>
            </w:r>
          </w:p>
        </w:tc>
        <w:tc>
          <w:tcPr>
            <w:tcW w:w="2254" w:type="dxa"/>
          </w:tcPr>
          <w:p w14:paraId="258BD831" w14:textId="54BE0D6B" w:rsidR="009F2EE3" w:rsidRDefault="0047405A">
            <w:r>
              <w:t>203</w:t>
            </w:r>
          </w:p>
        </w:tc>
      </w:tr>
    </w:tbl>
    <w:p w14:paraId="458062FC" w14:textId="77777777" w:rsidR="009F2EE3" w:rsidRDefault="009F2EE3">
      <w:pPr>
        <w:sectPr w:rsidR="009F2EE3">
          <w:pgSz w:w="11906" w:h="16838"/>
          <w:pgMar w:top="1440" w:right="1440" w:bottom="1440" w:left="1440" w:header="708" w:footer="708" w:gutter="0"/>
          <w:cols w:space="708"/>
          <w:docGrid w:linePitch="360"/>
        </w:sectPr>
      </w:pPr>
    </w:p>
    <w:tbl>
      <w:tblPr>
        <w:tblStyle w:val="TableGrid"/>
        <w:tblW w:w="0" w:type="auto"/>
        <w:tblLayout w:type="fixed"/>
        <w:tblCellMar>
          <w:top w:w="108" w:type="dxa"/>
          <w:bottom w:w="108" w:type="dxa"/>
        </w:tblCellMar>
        <w:tblLook w:val="04A0" w:firstRow="1" w:lastRow="0" w:firstColumn="1" w:lastColumn="0" w:noHBand="0" w:noVBand="1"/>
      </w:tblPr>
      <w:tblGrid>
        <w:gridCol w:w="1658"/>
        <w:gridCol w:w="4716"/>
        <w:gridCol w:w="7655"/>
        <w:gridCol w:w="1359"/>
      </w:tblGrid>
      <w:tr w:rsidR="0016370C" w14:paraId="4E2E5645" w14:textId="77777777" w:rsidTr="0016370C">
        <w:tc>
          <w:tcPr>
            <w:tcW w:w="1658" w:type="dxa"/>
            <w:shd w:val="clear" w:color="auto" w:fill="D9D9D9" w:themeFill="background1" w:themeFillShade="D9"/>
            <w:vAlign w:val="center"/>
          </w:tcPr>
          <w:p w14:paraId="15DDDFCA" w14:textId="690488E5" w:rsidR="0016370C" w:rsidRDefault="0016370C" w:rsidP="0016370C">
            <w:pPr>
              <w:jc w:val="center"/>
              <w:rPr>
                <w:sz w:val="18"/>
                <w:szCs w:val="18"/>
              </w:rPr>
            </w:pPr>
            <w:r w:rsidRPr="008D20D9">
              <w:rPr>
                <w:rFonts w:cs="Arial"/>
                <w:b/>
                <w:bCs/>
                <w:sz w:val="18"/>
                <w:szCs w:val="18"/>
              </w:rPr>
              <w:lastRenderedPageBreak/>
              <w:t>INTERNAL ASSESSMENT CRITERIA</w:t>
            </w:r>
          </w:p>
        </w:tc>
        <w:tc>
          <w:tcPr>
            <w:tcW w:w="4716" w:type="dxa"/>
            <w:shd w:val="clear" w:color="auto" w:fill="D9D9D9" w:themeFill="background1" w:themeFillShade="D9"/>
            <w:vAlign w:val="center"/>
          </w:tcPr>
          <w:p w14:paraId="7BDEF5B6" w14:textId="76231CD2" w:rsidR="0016370C" w:rsidRPr="0016370C" w:rsidRDefault="0016370C" w:rsidP="0016370C">
            <w:pPr>
              <w:ind w:left="497" w:hanging="497"/>
              <w:jc w:val="center"/>
              <w:rPr>
                <w:sz w:val="18"/>
                <w:szCs w:val="18"/>
              </w:rPr>
            </w:pPr>
            <w:r w:rsidRPr="008D20D9">
              <w:rPr>
                <w:rFonts w:cs="Arial"/>
                <w:b/>
                <w:bCs/>
                <w:sz w:val="18"/>
                <w:szCs w:val="18"/>
              </w:rPr>
              <w:t>QUESTION</w:t>
            </w:r>
          </w:p>
        </w:tc>
        <w:tc>
          <w:tcPr>
            <w:tcW w:w="7655" w:type="dxa"/>
            <w:shd w:val="clear" w:color="auto" w:fill="D9D9D9" w:themeFill="background1" w:themeFillShade="D9"/>
            <w:vAlign w:val="center"/>
          </w:tcPr>
          <w:p w14:paraId="33854333" w14:textId="54E9C536" w:rsidR="0016370C" w:rsidRPr="005F7312" w:rsidRDefault="0016370C" w:rsidP="0016370C">
            <w:pPr>
              <w:jc w:val="center"/>
              <w:rPr>
                <w:b/>
                <w:bCs/>
                <w:sz w:val="18"/>
                <w:szCs w:val="18"/>
              </w:rPr>
            </w:pPr>
            <w:r w:rsidRPr="008D20D9">
              <w:rPr>
                <w:rFonts w:cs="Arial"/>
                <w:b/>
                <w:bCs/>
                <w:sz w:val="18"/>
                <w:szCs w:val="18"/>
              </w:rPr>
              <w:t>GUIDELINES FOR ANSWER</w:t>
            </w:r>
          </w:p>
        </w:tc>
        <w:tc>
          <w:tcPr>
            <w:tcW w:w="1359" w:type="dxa"/>
            <w:shd w:val="clear" w:color="auto" w:fill="D9D9D9" w:themeFill="background1" w:themeFillShade="D9"/>
            <w:vAlign w:val="center"/>
          </w:tcPr>
          <w:p w14:paraId="1A6FCD94" w14:textId="6128C916" w:rsidR="0016370C" w:rsidRDefault="0016370C" w:rsidP="00730A09">
            <w:pPr>
              <w:jc w:val="center"/>
              <w:rPr>
                <w:sz w:val="18"/>
                <w:szCs w:val="18"/>
              </w:rPr>
            </w:pPr>
            <w:r w:rsidRPr="008D20D9">
              <w:rPr>
                <w:rFonts w:cs="Arial"/>
                <w:b/>
                <w:bCs/>
                <w:sz w:val="18"/>
                <w:szCs w:val="18"/>
              </w:rPr>
              <w:t>MARKS</w:t>
            </w:r>
          </w:p>
        </w:tc>
      </w:tr>
      <w:tr w:rsidR="009F2EE3" w14:paraId="08140980" w14:textId="77777777" w:rsidTr="0016370C">
        <w:tc>
          <w:tcPr>
            <w:tcW w:w="1658" w:type="dxa"/>
          </w:tcPr>
          <w:p w14:paraId="55DF8015" w14:textId="143AB28F" w:rsidR="009F2EE3" w:rsidRPr="009F2EE3" w:rsidRDefault="00DA14B5" w:rsidP="0016370C">
            <w:pPr>
              <w:spacing w:line="360" w:lineRule="auto"/>
              <w:rPr>
                <w:sz w:val="18"/>
                <w:szCs w:val="18"/>
              </w:rPr>
            </w:pPr>
            <w:r>
              <w:rPr>
                <w:sz w:val="18"/>
                <w:szCs w:val="18"/>
              </w:rPr>
              <w:t>KM0</w:t>
            </w:r>
            <w:r w:rsidR="00782BF7">
              <w:rPr>
                <w:sz w:val="18"/>
                <w:szCs w:val="18"/>
              </w:rPr>
              <w:t>1 IAC0101</w:t>
            </w:r>
          </w:p>
        </w:tc>
        <w:tc>
          <w:tcPr>
            <w:tcW w:w="4716" w:type="dxa"/>
          </w:tcPr>
          <w:p w14:paraId="020C2926" w14:textId="12B07694" w:rsidR="00C00963" w:rsidRPr="0016370C" w:rsidRDefault="00782BF7" w:rsidP="0016370C">
            <w:pPr>
              <w:pStyle w:val="ListParagraph"/>
              <w:numPr>
                <w:ilvl w:val="0"/>
                <w:numId w:val="1"/>
              </w:numPr>
              <w:spacing w:line="360" w:lineRule="auto"/>
              <w:ind w:left="497" w:hanging="497"/>
              <w:contextualSpacing w:val="0"/>
              <w:rPr>
                <w:sz w:val="18"/>
                <w:szCs w:val="18"/>
              </w:rPr>
            </w:pPr>
            <w:r>
              <w:rPr>
                <w:sz w:val="18"/>
                <w:szCs w:val="18"/>
              </w:rPr>
              <w:t>Explain the role of the supervisor in wholesale and retail. Break your answer down into the four functions of management and list 4 tasks under each function.</w:t>
            </w:r>
          </w:p>
        </w:tc>
        <w:tc>
          <w:tcPr>
            <w:tcW w:w="7655" w:type="dxa"/>
          </w:tcPr>
          <w:p w14:paraId="59EB7944" w14:textId="77777777" w:rsidR="009F2EE3" w:rsidRDefault="00782BF7" w:rsidP="0016370C">
            <w:pPr>
              <w:spacing w:line="360" w:lineRule="auto"/>
              <w:rPr>
                <w:sz w:val="18"/>
                <w:szCs w:val="18"/>
              </w:rPr>
            </w:pPr>
            <w:r>
              <w:rPr>
                <w:sz w:val="18"/>
                <w:szCs w:val="18"/>
              </w:rPr>
              <w:t>Answers should include the functions represented in the diagramme:</w:t>
            </w:r>
          </w:p>
          <w:p w14:paraId="27933FF1" w14:textId="39980011" w:rsidR="00782BF7" w:rsidRPr="005F7312" w:rsidRDefault="00782BF7" w:rsidP="0016370C">
            <w:pPr>
              <w:spacing w:line="360" w:lineRule="auto"/>
              <w:rPr>
                <w:sz w:val="18"/>
                <w:szCs w:val="18"/>
              </w:rPr>
            </w:pPr>
            <w:r w:rsidRPr="009F01A8">
              <w:rPr>
                <w:noProof/>
              </w:rPr>
              <w:drawing>
                <wp:inline distT="0" distB="0" distL="0" distR="0" wp14:anchorId="17476844" wp14:editId="0DF64A29">
                  <wp:extent cx="4480515" cy="2565400"/>
                  <wp:effectExtent l="0" t="0" r="0" b="0"/>
                  <wp:docPr id="1003" name="Picture 1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82419" cy="2566490"/>
                          </a:xfrm>
                          <a:prstGeom prst="rect">
                            <a:avLst/>
                          </a:prstGeom>
                          <a:noFill/>
                          <a:ln>
                            <a:noFill/>
                          </a:ln>
                        </pic:spPr>
                      </pic:pic>
                    </a:graphicData>
                  </a:graphic>
                </wp:inline>
              </w:drawing>
            </w:r>
          </w:p>
        </w:tc>
        <w:tc>
          <w:tcPr>
            <w:tcW w:w="1359" w:type="dxa"/>
          </w:tcPr>
          <w:p w14:paraId="5708CFAD" w14:textId="77C1D9F1" w:rsidR="009F2EE3" w:rsidRPr="009F2EE3" w:rsidRDefault="00F73E7A" w:rsidP="00730A09">
            <w:pPr>
              <w:spacing w:line="360" w:lineRule="auto"/>
              <w:jc w:val="center"/>
              <w:rPr>
                <w:sz w:val="18"/>
                <w:szCs w:val="18"/>
              </w:rPr>
            </w:pPr>
            <w:r>
              <w:rPr>
                <w:sz w:val="18"/>
                <w:szCs w:val="18"/>
              </w:rPr>
              <w:t>20</w:t>
            </w:r>
          </w:p>
        </w:tc>
      </w:tr>
      <w:tr w:rsidR="00DF40EB" w14:paraId="0407C644" w14:textId="77777777" w:rsidTr="0016370C">
        <w:tc>
          <w:tcPr>
            <w:tcW w:w="1658" w:type="dxa"/>
          </w:tcPr>
          <w:p w14:paraId="4F1C194A" w14:textId="26E11AD0" w:rsidR="00DF40EB" w:rsidRDefault="00F73E7A" w:rsidP="0016370C">
            <w:pPr>
              <w:spacing w:line="360" w:lineRule="auto"/>
              <w:rPr>
                <w:sz w:val="18"/>
                <w:szCs w:val="18"/>
              </w:rPr>
            </w:pPr>
            <w:r>
              <w:rPr>
                <w:sz w:val="18"/>
                <w:szCs w:val="18"/>
              </w:rPr>
              <w:t>KM-01 IAC0102</w:t>
            </w:r>
          </w:p>
        </w:tc>
        <w:tc>
          <w:tcPr>
            <w:tcW w:w="4716" w:type="dxa"/>
          </w:tcPr>
          <w:p w14:paraId="0402FC23" w14:textId="7F2FD59C" w:rsidR="00DF40EB" w:rsidRPr="005F7312" w:rsidRDefault="00F73E7A" w:rsidP="0016370C">
            <w:pPr>
              <w:pStyle w:val="ListParagraph"/>
              <w:numPr>
                <w:ilvl w:val="0"/>
                <w:numId w:val="1"/>
              </w:numPr>
              <w:spacing w:line="360" w:lineRule="auto"/>
              <w:ind w:left="497" w:hanging="497"/>
              <w:contextualSpacing w:val="0"/>
              <w:rPr>
                <w:sz w:val="18"/>
                <w:szCs w:val="18"/>
              </w:rPr>
            </w:pPr>
            <w:r>
              <w:rPr>
                <w:sz w:val="18"/>
                <w:szCs w:val="18"/>
              </w:rPr>
              <w:t>Compare 3 leadership styles by listing them, describing their main features and indicating when each style is appropriate.</w:t>
            </w:r>
          </w:p>
        </w:tc>
        <w:tc>
          <w:tcPr>
            <w:tcW w:w="7655" w:type="dxa"/>
          </w:tcPr>
          <w:p w14:paraId="2210CF46" w14:textId="77777777" w:rsidR="00DF40EB" w:rsidRDefault="00F73E7A" w:rsidP="0016370C">
            <w:pPr>
              <w:spacing w:line="360" w:lineRule="auto"/>
              <w:rPr>
                <w:sz w:val="18"/>
                <w:szCs w:val="18"/>
              </w:rPr>
            </w:pPr>
            <w:r w:rsidRPr="00F73E7A">
              <w:rPr>
                <w:sz w:val="18"/>
                <w:szCs w:val="18"/>
              </w:rPr>
              <w:t>Answers should include 3 of the following styles:</w:t>
            </w:r>
          </w:p>
          <w:tbl>
            <w:tblPr>
              <w:tblStyle w:val="TableGrid"/>
              <w:tblW w:w="5000" w:type="pct"/>
              <w:tblLayout w:type="fixed"/>
              <w:tblCellMar>
                <w:top w:w="108" w:type="dxa"/>
                <w:bottom w:w="108" w:type="dxa"/>
              </w:tblCellMar>
              <w:tblLook w:val="04A0" w:firstRow="1" w:lastRow="0" w:firstColumn="1" w:lastColumn="0" w:noHBand="0" w:noVBand="1"/>
            </w:tblPr>
            <w:tblGrid>
              <w:gridCol w:w="2469"/>
              <w:gridCol w:w="2470"/>
              <w:gridCol w:w="2470"/>
            </w:tblGrid>
            <w:tr w:rsidR="00F73E7A" w:rsidRPr="00E32DDA" w14:paraId="255908BD" w14:textId="77777777" w:rsidTr="00355F50">
              <w:trPr>
                <w:cantSplit/>
                <w:tblHeader/>
              </w:trPr>
              <w:tc>
                <w:tcPr>
                  <w:tcW w:w="1000"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tcPr>
                <w:p w14:paraId="3D8506AB" w14:textId="77777777" w:rsidR="00F73E7A" w:rsidRPr="00F73E7A" w:rsidRDefault="00F73E7A" w:rsidP="00F73E7A">
                  <w:pPr>
                    <w:rPr>
                      <w:b/>
                      <w:bCs/>
                      <w:sz w:val="18"/>
                      <w:szCs w:val="18"/>
                    </w:rPr>
                  </w:pPr>
                  <w:r w:rsidRPr="00F73E7A">
                    <w:rPr>
                      <w:b/>
                      <w:bCs/>
                      <w:sz w:val="18"/>
                      <w:szCs w:val="18"/>
                    </w:rPr>
                    <w:t>Leadership style and its approach</w:t>
                  </w:r>
                </w:p>
              </w:tc>
              <w:tc>
                <w:tcPr>
                  <w:tcW w:w="1000"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tcPr>
                <w:p w14:paraId="335D9BD3" w14:textId="77777777" w:rsidR="00F73E7A" w:rsidRPr="00F73E7A" w:rsidRDefault="00F73E7A" w:rsidP="00F73E7A">
                  <w:pPr>
                    <w:rPr>
                      <w:b/>
                      <w:bCs/>
                      <w:sz w:val="18"/>
                      <w:szCs w:val="18"/>
                    </w:rPr>
                  </w:pPr>
                  <w:r w:rsidRPr="00F73E7A">
                    <w:rPr>
                      <w:b/>
                      <w:bCs/>
                      <w:sz w:val="18"/>
                      <w:szCs w:val="18"/>
                    </w:rPr>
                    <w:t>Characteristics</w:t>
                  </w:r>
                </w:p>
              </w:tc>
              <w:tc>
                <w:tcPr>
                  <w:tcW w:w="1000"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tcPr>
                <w:p w14:paraId="292FAEFE" w14:textId="77777777" w:rsidR="00F73E7A" w:rsidRPr="00F73E7A" w:rsidRDefault="00F73E7A" w:rsidP="00F73E7A">
                  <w:pPr>
                    <w:rPr>
                      <w:b/>
                      <w:bCs/>
                      <w:sz w:val="18"/>
                      <w:szCs w:val="18"/>
                    </w:rPr>
                  </w:pPr>
                  <w:r w:rsidRPr="00F73E7A">
                    <w:rPr>
                      <w:b/>
                      <w:bCs/>
                      <w:sz w:val="18"/>
                      <w:szCs w:val="18"/>
                    </w:rPr>
                    <w:t>When it is effective</w:t>
                  </w:r>
                </w:p>
              </w:tc>
            </w:tr>
            <w:tr w:rsidR="00F73E7A" w:rsidRPr="00E32DDA" w14:paraId="59655E29" w14:textId="77777777" w:rsidTr="00355F50">
              <w:tc>
                <w:tcPr>
                  <w:tcW w:w="1000" w:type="pct"/>
                  <w:tcBorders>
                    <w:top w:val="single" w:sz="12" w:space="0" w:color="FFFFFF" w:themeColor="background1"/>
                  </w:tcBorders>
                </w:tcPr>
                <w:p w14:paraId="63B0F28E" w14:textId="77777777" w:rsidR="00F73E7A" w:rsidRPr="00F73E7A" w:rsidRDefault="00F73E7A" w:rsidP="00F73E7A">
                  <w:pPr>
                    <w:rPr>
                      <w:b/>
                      <w:bCs/>
                      <w:sz w:val="18"/>
                      <w:szCs w:val="18"/>
                    </w:rPr>
                  </w:pPr>
                  <w:r w:rsidRPr="00F73E7A">
                    <w:rPr>
                      <w:b/>
                      <w:bCs/>
                      <w:sz w:val="18"/>
                      <w:szCs w:val="18"/>
                    </w:rPr>
                    <w:t>Authoritative (autocratic)</w:t>
                  </w:r>
                </w:p>
                <w:p w14:paraId="16561EC2" w14:textId="77777777" w:rsidR="00F73E7A" w:rsidRPr="00F73E7A" w:rsidRDefault="00F73E7A" w:rsidP="00F73E7A">
                  <w:pPr>
                    <w:rPr>
                      <w:sz w:val="18"/>
                      <w:szCs w:val="18"/>
                    </w:rPr>
                  </w:pPr>
                  <w:r w:rsidRPr="00F73E7A">
                    <w:rPr>
                      <w:sz w:val="18"/>
                      <w:szCs w:val="18"/>
                    </w:rPr>
                    <w:t>Approach: “Come with me…”</w:t>
                  </w:r>
                </w:p>
              </w:tc>
              <w:tc>
                <w:tcPr>
                  <w:tcW w:w="1000" w:type="pct"/>
                  <w:tcBorders>
                    <w:top w:val="single" w:sz="12" w:space="0" w:color="FFFFFF" w:themeColor="background1"/>
                  </w:tcBorders>
                </w:tcPr>
                <w:p w14:paraId="00E6C4E8" w14:textId="77777777" w:rsidR="00F73E7A" w:rsidRPr="00F73E7A" w:rsidRDefault="00F73E7A">
                  <w:pPr>
                    <w:numPr>
                      <w:ilvl w:val="0"/>
                      <w:numId w:val="4"/>
                    </w:numPr>
                    <w:spacing w:after="80" w:line="360" w:lineRule="auto"/>
                    <w:ind w:left="267" w:hanging="284"/>
                    <w:rPr>
                      <w:sz w:val="18"/>
                      <w:szCs w:val="18"/>
                    </w:rPr>
                  </w:pPr>
                  <w:r w:rsidRPr="00F73E7A">
                    <w:rPr>
                      <w:sz w:val="18"/>
                      <w:szCs w:val="18"/>
                    </w:rPr>
                    <w:t>The supervisor retains as much power and decision-making authority as possible.</w:t>
                  </w:r>
                </w:p>
                <w:p w14:paraId="301CB640" w14:textId="77777777" w:rsidR="00F73E7A" w:rsidRPr="00F73E7A" w:rsidRDefault="00F73E7A">
                  <w:pPr>
                    <w:numPr>
                      <w:ilvl w:val="0"/>
                      <w:numId w:val="4"/>
                    </w:numPr>
                    <w:spacing w:after="80" w:line="360" w:lineRule="auto"/>
                    <w:ind w:left="267" w:hanging="284"/>
                    <w:rPr>
                      <w:sz w:val="18"/>
                      <w:szCs w:val="18"/>
                    </w:rPr>
                  </w:pPr>
                  <w:r w:rsidRPr="00F73E7A">
                    <w:rPr>
                      <w:sz w:val="18"/>
                      <w:szCs w:val="18"/>
                    </w:rPr>
                    <w:t>Does not consult staff, nor are they allowed to give any input into decisions.</w:t>
                  </w:r>
                </w:p>
                <w:p w14:paraId="5888710B" w14:textId="77777777" w:rsidR="00F73E7A" w:rsidRPr="00F73E7A" w:rsidRDefault="00F73E7A">
                  <w:pPr>
                    <w:numPr>
                      <w:ilvl w:val="0"/>
                      <w:numId w:val="4"/>
                    </w:numPr>
                    <w:spacing w:after="80" w:line="360" w:lineRule="auto"/>
                    <w:ind w:left="267" w:hanging="284"/>
                    <w:rPr>
                      <w:sz w:val="18"/>
                      <w:szCs w:val="18"/>
                    </w:rPr>
                  </w:pPr>
                  <w:r w:rsidRPr="00F73E7A">
                    <w:rPr>
                      <w:sz w:val="18"/>
                      <w:szCs w:val="18"/>
                    </w:rPr>
                    <w:lastRenderedPageBreak/>
                    <w:t>Staff expected to obey orders without receiving any explanations.</w:t>
                  </w:r>
                </w:p>
                <w:p w14:paraId="05659664" w14:textId="77777777" w:rsidR="00F73E7A" w:rsidRPr="00F73E7A" w:rsidRDefault="00F73E7A">
                  <w:pPr>
                    <w:numPr>
                      <w:ilvl w:val="0"/>
                      <w:numId w:val="4"/>
                    </w:numPr>
                    <w:spacing w:line="360" w:lineRule="auto"/>
                    <w:ind w:left="265" w:hanging="283"/>
                    <w:rPr>
                      <w:sz w:val="18"/>
                      <w:szCs w:val="18"/>
                    </w:rPr>
                  </w:pPr>
                  <w:r w:rsidRPr="00F73E7A">
                    <w:rPr>
                      <w:sz w:val="18"/>
                      <w:szCs w:val="18"/>
                    </w:rPr>
                    <w:t>Structured set of rewards and punishments.</w:t>
                  </w:r>
                </w:p>
              </w:tc>
              <w:tc>
                <w:tcPr>
                  <w:tcW w:w="1000" w:type="pct"/>
                  <w:tcBorders>
                    <w:top w:val="single" w:sz="12" w:space="0" w:color="FFFFFF" w:themeColor="background1"/>
                  </w:tcBorders>
                </w:tcPr>
                <w:p w14:paraId="25473EF7" w14:textId="77777777" w:rsidR="00F73E7A" w:rsidRPr="00F73E7A" w:rsidRDefault="00F73E7A">
                  <w:pPr>
                    <w:numPr>
                      <w:ilvl w:val="0"/>
                      <w:numId w:val="4"/>
                    </w:numPr>
                    <w:spacing w:after="80" w:line="360" w:lineRule="auto"/>
                    <w:ind w:left="278" w:hanging="284"/>
                    <w:rPr>
                      <w:rFonts w:cs="Calibri"/>
                      <w:sz w:val="18"/>
                      <w:szCs w:val="18"/>
                    </w:rPr>
                  </w:pPr>
                  <w:r w:rsidRPr="00F73E7A">
                    <w:rPr>
                      <w:rFonts w:cs="Calibri"/>
                      <w:sz w:val="18"/>
                      <w:szCs w:val="18"/>
                    </w:rPr>
                    <w:lastRenderedPageBreak/>
                    <w:t xml:space="preserve">It works best when the company is adrift, and the authoritative leader is there to chart a new vision or direction. </w:t>
                  </w:r>
                </w:p>
                <w:p w14:paraId="39474BE5" w14:textId="77777777" w:rsidR="00F73E7A" w:rsidRPr="00F73E7A" w:rsidRDefault="00F73E7A">
                  <w:pPr>
                    <w:numPr>
                      <w:ilvl w:val="0"/>
                      <w:numId w:val="4"/>
                    </w:numPr>
                    <w:spacing w:after="80" w:line="360" w:lineRule="auto"/>
                    <w:ind w:left="278" w:hanging="284"/>
                    <w:rPr>
                      <w:sz w:val="18"/>
                      <w:szCs w:val="18"/>
                    </w:rPr>
                  </w:pPr>
                  <w:r w:rsidRPr="00F73E7A">
                    <w:rPr>
                      <w:rFonts w:cs="Calibri"/>
                      <w:sz w:val="18"/>
                      <w:szCs w:val="18"/>
                    </w:rPr>
                    <w:t>When n</w:t>
                  </w:r>
                  <w:r w:rsidRPr="00F73E7A">
                    <w:rPr>
                      <w:sz w:val="18"/>
                      <w:szCs w:val="18"/>
                    </w:rPr>
                    <w:t>ew, untrained staff members do not know which tasks to perform or which procedures to follow.</w:t>
                  </w:r>
                </w:p>
                <w:p w14:paraId="7F375293" w14:textId="77777777" w:rsidR="00F73E7A" w:rsidRPr="00F73E7A" w:rsidRDefault="00F73E7A">
                  <w:pPr>
                    <w:numPr>
                      <w:ilvl w:val="0"/>
                      <w:numId w:val="4"/>
                    </w:numPr>
                    <w:spacing w:after="80" w:line="360" w:lineRule="auto"/>
                    <w:ind w:left="278" w:hanging="284"/>
                    <w:rPr>
                      <w:sz w:val="18"/>
                      <w:szCs w:val="18"/>
                    </w:rPr>
                  </w:pPr>
                  <w:r w:rsidRPr="00F73E7A">
                    <w:rPr>
                      <w:sz w:val="18"/>
                      <w:szCs w:val="18"/>
                    </w:rPr>
                    <w:lastRenderedPageBreak/>
                    <w:t>When staff members do not respond to any other leadership style.</w:t>
                  </w:r>
                </w:p>
                <w:p w14:paraId="0867CF10" w14:textId="77777777" w:rsidR="00F73E7A" w:rsidRPr="00F73E7A" w:rsidRDefault="00F73E7A">
                  <w:pPr>
                    <w:numPr>
                      <w:ilvl w:val="0"/>
                      <w:numId w:val="4"/>
                    </w:numPr>
                    <w:spacing w:after="80" w:line="360" w:lineRule="auto"/>
                    <w:ind w:left="278" w:hanging="284"/>
                    <w:rPr>
                      <w:sz w:val="18"/>
                      <w:szCs w:val="18"/>
                    </w:rPr>
                  </w:pPr>
                  <w:r w:rsidRPr="00F73E7A">
                    <w:rPr>
                      <w:sz w:val="18"/>
                      <w:szCs w:val="18"/>
                    </w:rPr>
                    <w:t xml:space="preserve">When there is limited time in which to </w:t>
                  </w:r>
                  <w:proofErr w:type="gramStart"/>
                  <w:r w:rsidRPr="00F73E7A">
                    <w:rPr>
                      <w:sz w:val="18"/>
                      <w:szCs w:val="18"/>
                    </w:rPr>
                    <w:t>make a decision</w:t>
                  </w:r>
                  <w:proofErr w:type="gramEnd"/>
                  <w:r w:rsidRPr="00F73E7A">
                    <w:rPr>
                      <w:sz w:val="18"/>
                      <w:szCs w:val="18"/>
                    </w:rPr>
                    <w:t>.</w:t>
                  </w:r>
                </w:p>
                <w:p w14:paraId="117F3D75" w14:textId="77777777" w:rsidR="00F73E7A" w:rsidRPr="00F73E7A" w:rsidRDefault="00F73E7A">
                  <w:pPr>
                    <w:numPr>
                      <w:ilvl w:val="0"/>
                      <w:numId w:val="4"/>
                    </w:numPr>
                    <w:spacing w:after="60" w:line="360" w:lineRule="auto"/>
                    <w:ind w:left="279" w:hanging="284"/>
                    <w:rPr>
                      <w:sz w:val="18"/>
                      <w:szCs w:val="18"/>
                    </w:rPr>
                  </w:pPr>
                  <w:r w:rsidRPr="00F73E7A">
                    <w:rPr>
                      <w:sz w:val="18"/>
                      <w:szCs w:val="18"/>
                    </w:rPr>
                    <w:t>When a supervisor’s power is challenged by the staff.</w:t>
                  </w:r>
                </w:p>
              </w:tc>
            </w:tr>
            <w:tr w:rsidR="00F73E7A" w:rsidRPr="00E32DDA" w14:paraId="7112F097" w14:textId="77777777" w:rsidTr="00355F50">
              <w:tc>
                <w:tcPr>
                  <w:tcW w:w="1000" w:type="pct"/>
                </w:tcPr>
                <w:p w14:paraId="20DA2EA0" w14:textId="77777777" w:rsidR="00F73E7A" w:rsidRPr="00F73E7A" w:rsidRDefault="00F73E7A" w:rsidP="00F73E7A">
                  <w:pPr>
                    <w:rPr>
                      <w:b/>
                      <w:bCs/>
                      <w:sz w:val="18"/>
                      <w:szCs w:val="18"/>
                    </w:rPr>
                  </w:pPr>
                  <w:r w:rsidRPr="00F73E7A">
                    <w:rPr>
                      <w:b/>
                      <w:bCs/>
                      <w:sz w:val="18"/>
                      <w:szCs w:val="18"/>
                    </w:rPr>
                    <w:lastRenderedPageBreak/>
                    <w:t>Coercive</w:t>
                  </w:r>
                </w:p>
                <w:p w14:paraId="6D3B80E5" w14:textId="77777777" w:rsidR="00F73E7A" w:rsidRPr="00F73E7A" w:rsidRDefault="00F73E7A" w:rsidP="00F73E7A">
                  <w:pPr>
                    <w:rPr>
                      <w:sz w:val="18"/>
                      <w:szCs w:val="18"/>
                    </w:rPr>
                  </w:pPr>
                  <w:r w:rsidRPr="00F73E7A">
                    <w:rPr>
                      <w:sz w:val="18"/>
                      <w:szCs w:val="18"/>
                    </w:rPr>
                    <w:t>Approach: “Do as I tell you.”</w:t>
                  </w:r>
                </w:p>
              </w:tc>
              <w:tc>
                <w:tcPr>
                  <w:tcW w:w="1000" w:type="pct"/>
                </w:tcPr>
                <w:p w14:paraId="1ECCCA0E" w14:textId="77777777" w:rsidR="00F73E7A" w:rsidRPr="00F73E7A" w:rsidRDefault="00F73E7A">
                  <w:pPr>
                    <w:pStyle w:val="ListParagraph"/>
                    <w:numPr>
                      <w:ilvl w:val="0"/>
                      <w:numId w:val="4"/>
                    </w:numPr>
                    <w:spacing w:after="120" w:line="360" w:lineRule="auto"/>
                    <w:ind w:left="266" w:hanging="266"/>
                    <w:contextualSpacing w:val="0"/>
                    <w:rPr>
                      <w:sz w:val="18"/>
                      <w:szCs w:val="18"/>
                    </w:rPr>
                  </w:pPr>
                  <w:r w:rsidRPr="00F73E7A">
                    <w:rPr>
                      <w:sz w:val="18"/>
                      <w:szCs w:val="18"/>
                    </w:rPr>
                    <w:t>The coercive style leader often creates a reign of terror, bullying and demeaning his team members.</w:t>
                  </w:r>
                </w:p>
                <w:p w14:paraId="31702E1D" w14:textId="77777777" w:rsidR="00F73E7A" w:rsidRPr="00F73E7A" w:rsidRDefault="00F73E7A">
                  <w:pPr>
                    <w:numPr>
                      <w:ilvl w:val="0"/>
                      <w:numId w:val="4"/>
                    </w:numPr>
                    <w:spacing w:line="360" w:lineRule="auto"/>
                    <w:ind w:left="267" w:hanging="284"/>
                    <w:rPr>
                      <w:sz w:val="18"/>
                      <w:szCs w:val="18"/>
                    </w:rPr>
                  </w:pPr>
                  <w:r w:rsidRPr="00F73E7A">
                    <w:rPr>
                      <w:sz w:val="18"/>
                      <w:szCs w:val="18"/>
                    </w:rPr>
                    <w:t xml:space="preserve">The leader literally roars with displeasure at the slightest problem. </w:t>
                  </w:r>
                </w:p>
              </w:tc>
              <w:tc>
                <w:tcPr>
                  <w:tcW w:w="1000" w:type="pct"/>
                </w:tcPr>
                <w:p w14:paraId="37A5DCC3" w14:textId="77777777" w:rsidR="00F73E7A" w:rsidRPr="00F73E7A" w:rsidRDefault="00F73E7A" w:rsidP="00F73E7A">
                  <w:pPr>
                    <w:rPr>
                      <w:rFonts w:cs="Calibri"/>
                      <w:sz w:val="18"/>
                      <w:szCs w:val="18"/>
                    </w:rPr>
                  </w:pPr>
                  <w:r w:rsidRPr="00F73E7A">
                    <w:rPr>
                      <w:sz w:val="18"/>
                      <w:szCs w:val="18"/>
                    </w:rPr>
                    <w:t>In a crisis, to kick-start a turnaround, or with problem employees.</w:t>
                  </w:r>
                </w:p>
              </w:tc>
            </w:tr>
            <w:tr w:rsidR="00F73E7A" w:rsidRPr="00E32DDA" w14:paraId="66203D4C" w14:textId="77777777" w:rsidTr="00355F50">
              <w:tc>
                <w:tcPr>
                  <w:tcW w:w="1000" w:type="pct"/>
                </w:tcPr>
                <w:p w14:paraId="7EA4C331" w14:textId="77777777" w:rsidR="00F73E7A" w:rsidRPr="00F73E7A" w:rsidRDefault="00F73E7A" w:rsidP="00F73E7A">
                  <w:pPr>
                    <w:rPr>
                      <w:b/>
                      <w:bCs/>
                      <w:sz w:val="18"/>
                      <w:szCs w:val="18"/>
                    </w:rPr>
                  </w:pPr>
                  <w:r w:rsidRPr="00F73E7A">
                    <w:rPr>
                      <w:b/>
                      <w:bCs/>
                      <w:sz w:val="18"/>
                      <w:szCs w:val="18"/>
                    </w:rPr>
                    <w:t>Affiliative</w:t>
                  </w:r>
                </w:p>
                <w:p w14:paraId="11E13633" w14:textId="77777777" w:rsidR="00F73E7A" w:rsidRPr="00F73E7A" w:rsidRDefault="00F73E7A" w:rsidP="00F73E7A">
                  <w:pPr>
                    <w:rPr>
                      <w:sz w:val="18"/>
                      <w:szCs w:val="18"/>
                    </w:rPr>
                  </w:pPr>
                  <w:r w:rsidRPr="00F73E7A">
                    <w:rPr>
                      <w:sz w:val="18"/>
                      <w:szCs w:val="18"/>
                    </w:rPr>
                    <w:t>Approach: People first</w:t>
                  </w:r>
                </w:p>
              </w:tc>
              <w:tc>
                <w:tcPr>
                  <w:tcW w:w="1000" w:type="pct"/>
                </w:tcPr>
                <w:p w14:paraId="07E8FEB3" w14:textId="77777777" w:rsidR="00F73E7A" w:rsidRPr="00F73E7A" w:rsidRDefault="00F73E7A">
                  <w:pPr>
                    <w:pStyle w:val="ListParagraph"/>
                    <w:numPr>
                      <w:ilvl w:val="0"/>
                      <w:numId w:val="4"/>
                    </w:numPr>
                    <w:spacing w:after="120" w:line="360" w:lineRule="auto"/>
                    <w:ind w:left="408" w:hanging="408"/>
                    <w:contextualSpacing w:val="0"/>
                    <w:rPr>
                      <w:sz w:val="18"/>
                      <w:szCs w:val="18"/>
                    </w:rPr>
                  </w:pPr>
                  <w:r w:rsidRPr="00F73E7A">
                    <w:rPr>
                      <w:sz w:val="18"/>
                      <w:szCs w:val="18"/>
                    </w:rPr>
                    <w:t xml:space="preserve">The affiliative leader builds relationships and creates a sense of belonging. </w:t>
                  </w:r>
                </w:p>
                <w:p w14:paraId="107FC709" w14:textId="77777777" w:rsidR="00F73E7A" w:rsidRPr="00F73E7A" w:rsidRDefault="00F73E7A">
                  <w:pPr>
                    <w:pStyle w:val="ListParagraph"/>
                    <w:numPr>
                      <w:ilvl w:val="0"/>
                      <w:numId w:val="4"/>
                    </w:numPr>
                    <w:spacing w:after="120" w:line="360" w:lineRule="auto"/>
                    <w:ind w:left="408" w:hanging="408"/>
                    <w:contextualSpacing w:val="0"/>
                    <w:rPr>
                      <w:sz w:val="18"/>
                      <w:szCs w:val="18"/>
                    </w:rPr>
                  </w:pPr>
                  <w:r w:rsidRPr="00F73E7A">
                    <w:rPr>
                      <w:sz w:val="18"/>
                      <w:szCs w:val="18"/>
                    </w:rPr>
                    <w:t>The leader tries to create harmony and build strong emotional bonds.</w:t>
                  </w:r>
                </w:p>
                <w:p w14:paraId="11036BFB" w14:textId="77777777" w:rsidR="00F73E7A" w:rsidRPr="00F73E7A" w:rsidRDefault="00F73E7A">
                  <w:pPr>
                    <w:pStyle w:val="ListParagraph"/>
                    <w:numPr>
                      <w:ilvl w:val="0"/>
                      <w:numId w:val="4"/>
                    </w:numPr>
                    <w:spacing w:after="120" w:line="360" w:lineRule="auto"/>
                    <w:ind w:left="408" w:hanging="408"/>
                    <w:contextualSpacing w:val="0"/>
                    <w:rPr>
                      <w:sz w:val="18"/>
                      <w:szCs w:val="18"/>
                    </w:rPr>
                  </w:pPr>
                  <w:r w:rsidRPr="00F73E7A">
                    <w:rPr>
                      <w:sz w:val="18"/>
                      <w:szCs w:val="18"/>
                    </w:rPr>
                    <w:t>Leader gives people the freedom to innovate.</w:t>
                  </w:r>
                </w:p>
                <w:p w14:paraId="4B522924" w14:textId="77777777" w:rsidR="00F73E7A" w:rsidRPr="00F73E7A" w:rsidRDefault="00F73E7A">
                  <w:pPr>
                    <w:pStyle w:val="ListParagraph"/>
                    <w:numPr>
                      <w:ilvl w:val="0"/>
                      <w:numId w:val="4"/>
                    </w:numPr>
                    <w:spacing w:after="120" w:line="360" w:lineRule="auto"/>
                    <w:ind w:left="408" w:hanging="408"/>
                    <w:contextualSpacing w:val="0"/>
                    <w:rPr>
                      <w:sz w:val="18"/>
                      <w:szCs w:val="18"/>
                    </w:rPr>
                  </w:pPr>
                  <w:r w:rsidRPr="00F73E7A">
                    <w:rPr>
                      <w:sz w:val="18"/>
                      <w:szCs w:val="18"/>
                    </w:rPr>
                    <w:lastRenderedPageBreak/>
                    <w:t xml:space="preserve">Provides positive feedback that is motivating. </w:t>
                  </w:r>
                </w:p>
                <w:p w14:paraId="10910592" w14:textId="3D996463" w:rsidR="00F73E7A" w:rsidRPr="00F73E7A" w:rsidRDefault="00F73E7A">
                  <w:pPr>
                    <w:pStyle w:val="ListParagraph"/>
                    <w:numPr>
                      <w:ilvl w:val="0"/>
                      <w:numId w:val="4"/>
                    </w:numPr>
                    <w:spacing w:line="360" w:lineRule="auto"/>
                    <w:ind w:left="407" w:hanging="407"/>
                    <w:contextualSpacing w:val="0"/>
                    <w:rPr>
                      <w:sz w:val="18"/>
                      <w:szCs w:val="18"/>
                    </w:rPr>
                  </w:pPr>
                  <w:r w:rsidRPr="00F73E7A">
                    <w:rPr>
                      <w:sz w:val="18"/>
                      <w:szCs w:val="18"/>
                    </w:rPr>
                    <w:t>The affiliative leader pays attention to the feelings of his/her people.</w:t>
                  </w:r>
                </w:p>
              </w:tc>
              <w:tc>
                <w:tcPr>
                  <w:tcW w:w="1000" w:type="pct"/>
                </w:tcPr>
                <w:p w14:paraId="268F739A" w14:textId="77777777" w:rsidR="00F73E7A" w:rsidRPr="00F73E7A" w:rsidRDefault="00F73E7A" w:rsidP="00F73E7A">
                  <w:pPr>
                    <w:rPr>
                      <w:sz w:val="18"/>
                      <w:szCs w:val="18"/>
                    </w:rPr>
                  </w:pPr>
                  <w:r w:rsidRPr="00F73E7A">
                    <w:rPr>
                      <w:sz w:val="18"/>
                      <w:szCs w:val="18"/>
                    </w:rPr>
                    <w:lastRenderedPageBreak/>
                    <w:t xml:space="preserve">This style works well in general. </w:t>
                  </w:r>
                </w:p>
                <w:p w14:paraId="6852B24F" w14:textId="77777777" w:rsidR="00F73E7A" w:rsidRPr="00F73E7A" w:rsidRDefault="00F73E7A" w:rsidP="00F73E7A">
                  <w:pPr>
                    <w:rPr>
                      <w:sz w:val="18"/>
                      <w:szCs w:val="18"/>
                    </w:rPr>
                  </w:pPr>
                </w:p>
                <w:p w14:paraId="478F78F6" w14:textId="77777777" w:rsidR="00F73E7A" w:rsidRPr="00F73E7A" w:rsidRDefault="00F73E7A" w:rsidP="00F73E7A">
                  <w:pPr>
                    <w:rPr>
                      <w:sz w:val="18"/>
                      <w:szCs w:val="18"/>
                    </w:rPr>
                  </w:pPr>
                  <w:r w:rsidRPr="00F73E7A">
                    <w:rPr>
                      <w:sz w:val="18"/>
                      <w:szCs w:val="18"/>
                    </w:rPr>
                    <w:t xml:space="preserve">It is particularly good when trying to build team harmony, increase morale, improve </w:t>
                  </w:r>
                  <w:proofErr w:type="gramStart"/>
                  <w:r w:rsidRPr="00F73E7A">
                    <w:rPr>
                      <w:sz w:val="18"/>
                      <w:szCs w:val="18"/>
                    </w:rPr>
                    <w:t>communication</w:t>
                  </w:r>
                  <w:proofErr w:type="gramEnd"/>
                  <w:r w:rsidRPr="00F73E7A">
                    <w:rPr>
                      <w:sz w:val="18"/>
                      <w:szCs w:val="18"/>
                    </w:rPr>
                    <w:t xml:space="preserve"> or repair broken trust. </w:t>
                  </w:r>
                </w:p>
              </w:tc>
            </w:tr>
            <w:tr w:rsidR="00F73E7A" w:rsidRPr="00E32DDA" w14:paraId="7108AFD0" w14:textId="77777777" w:rsidTr="00355F50">
              <w:tc>
                <w:tcPr>
                  <w:tcW w:w="1000" w:type="pct"/>
                </w:tcPr>
                <w:p w14:paraId="7DDC74D5" w14:textId="77777777" w:rsidR="00F73E7A" w:rsidRPr="00F73E7A" w:rsidRDefault="00F73E7A" w:rsidP="00F73E7A">
                  <w:pPr>
                    <w:rPr>
                      <w:b/>
                      <w:bCs/>
                      <w:sz w:val="18"/>
                      <w:szCs w:val="18"/>
                    </w:rPr>
                  </w:pPr>
                  <w:r w:rsidRPr="00F73E7A">
                    <w:rPr>
                      <w:b/>
                      <w:bCs/>
                      <w:sz w:val="18"/>
                      <w:szCs w:val="18"/>
                    </w:rPr>
                    <w:t>Democratic</w:t>
                  </w:r>
                </w:p>
                <w:p w14:paraId="0D7B029F" w14:textId="77777777" w:rsidR="00F73E7A" w:rsidRPr="00F73E7A" w:rsidRDefault="00F73E7A" w:rsidP="00F73E7A">
                  <w:pPr>
                    <w:rPr>
                      <w:sz w:val="18"/>
                      <w:szCs w:val="18"/>
                    </w:rPr>
                  </w:pPr>
                  <w:r w:rsidRPr="00F73E7A">
                    <w:rPr>
                      <w:sz w:val="18"/>
                      <w:szCs w:val="18"/>
                    </w:rPr>
                    <w:t>Approach: “What do you think?”</w:t>
                  </w:r>
                </w:p>
              </w:tc>
              <w:tc>
                <w:tcPr>
                  <w:tcW w:w="1000" w:type="pct"/>
                </w:tcPr>
                <w:p w14:paraId="43204F53" w14:textId="77777777" w:rsidR="00F73E7A" w:rsidRPr="00F73E7A" w:rsidRDefault="00F73E7A">
                  <w:pPr>
                    <w:numPr>
                      <w:ilvl w:val="0"/>
                      <w:numId w:val="5"/>
                    </w:numPr>
                    <w:spacing w:after="120" w:line="360" w:lineRule="auto"/>
                    <w:ind w:left="357" w:hanging="357"/>
                    <w:rPr>
                      <w:sz w:val="18"/>
                      <w:szCs w:val="18"/>
                    </w:rPr>
                  </w:pPr>
                  <w:r w:rsidRPr="00F73E7A">
                    <w:rPr>
                      <w:sz w:val="18"/>
                      <w:szCs w:val="18"/>
                    </w:rPr>
                    <w:t xml:space="preserve">The democratic leader allows people a say in decisions that affect their objectives and how they do their work. </w:t>
                  </w:r>
                </w:p>
                <w:p w14:paraId="498FFA85" w14:textId="77777777" w:rsidR="00F73E7A" w:rsidRPr="00F73E7A" w:rsidRDefault="00F73E7A">
                  <w:pPr>
                    <w:numPr>
                      <w:ilvl w:val="0"/>
                      <w:numId w:val="5"/>
                    </w:numPr>
                    <w:autoSpaceDE w:val="0"/>
                    <w:autoSpaceDN w:val="0"/>
                    <w:adjustRightInd w:val="0"/>
                    <w:spacing w:after="120" w:line="360" w:lineRule="auto"/>
                    <w:ind w:left="357" w:hanging="357"/>
                    <w:rPr>
                      <w:rFonts w:eastAsia="Times New Roman" w:cs="CenturyGothic"/>
                      <w:sz w:val="18"/>
                      <w:szCs w:val="18"/>
                    </w:rPr>
                  </w:pPr>
                  <w:r w:rsidRPr="00F73E7A">
                    <w:rPr>
                      <w:sz w:val="18"/>
                      <w:szCs w:val="18"/>
                    </w:rPr>
                    <w:t>The leader builds trust, respect and commitment by spending time getting people’s buy-in.</w:t>
                  </w:r>
                </w:p>
                <w:p w14:paraId="338A9237" w14:textId="77777777" w:rsidR="00F73E7A" w:rsidRPr="00F73E7A" w:rsidRDefault="00F73E7A">
                  <w:pPr>
                    <w:numPr>
                      <w:ilvl w:val="0"/>
                      <w:numId w:val="5"/>
                    </w:numPr>
                    <w:autoSpaceDE w:val="0"/>
                    <w:autoSpaceDN w:val="0"/>
                    <w:adjustRightInd w:val="0"/>
                    <w:spacing w:after="120" w:line="360" w:lineRule="auto"/>
                    <w:ind w:left="357" w:hanging="357"/>
                    <w:rPr>
                      <w:sz w:val="18"/>
                      <w:szCs w:val="18"/>
                    </w:rPr>
                  </w:pPr>
                  <w:r w:rsidRPr="00F73E7A">
                    <w:rPr>
                      <w:rFonts w:eastAsia="Times New Roman" w:cs="CenturyGothic"/>
                      <w:sz w:val="18"/>
                      <w:szCs w:val="18"/>
                    </w:rPr>
                    <w:t>Allows staff to establish goals.</w:t>
                  </w:r>
                </w:p>
                <w:p w14:paraId="51CD05C7" w14:textId="0C3E25D4" w:rsidR="00F73E7A" w:rsidRPr="00F73E7A" w:rsidRDefault="00F73E7A">
                  <w:pPr>
                    <w:numPr>
                      <w:ilvl w:val="0"/>
                      <w:numId w:val="5"/>
                    </w:numPr>
                    <w:autoSpaceDE w:val="0"/>
                    <w:autoSpaceDN w:val="0"/>
                    <w:adjustRightInd w:val="0"/>
                    <w:spacing w:line="360" w:lineRule="auto"/>
                    <w:rPr>
                      <w:sz w:val="18"/>
                      <w:szCs w:val="18"/>
                    </w:rPr>
                  </w:pPr>
                  <w:r w:rsidRPr="00F73E7A">
                    <w:rPr>
                      <w:rFonts w:eastAsia="Times New Roman" w:cs="CenturyGothic"/>
                      <w:sz w:val="18"/>
                      <w:szCs w:val="18"/>
                    </w:rPr>
                    <w:t>Recognises and encourages achievement.</w:t>
                  </w:r>
                </w:p>
              </w:tc>
              <w:tc>
                <w:tcPr>
                  <w:tcW w:w="1000" w:type="pct"/>
                </w:tcPr>
                <w:p w14:paraId="416390D7" w14:textId="77777777" w:rsidR="00F73E7A" w:rsidRPr="00F73E7A" w:rsidRDefault="00F73E7A">
                  <w:pPr>
                    <w:numPr>
                      <w:ilvl w:val="0"/>
                      <w:numId w:val="5"/>
                    </w:numPr>
                    <w:spacing w:after="120" w:line="360" w:lineRule="auto"/>
                    <w:ind w:left="357" w:hanging="357"/>
                    <w:rPr>
                      <w:sz w:val="18"/>
                      <w:szCs w:val="18"/>
                    </w:rPr>
                  </w:pPr>
                  <w:r w:rsidRPr="00F73E7A">
                    <w:rPr>
                      <w:sz w:val="18"/>
                      <w:szCs w:val="18"/>
                    </w:rPr>
                    <w:t>This style works best for generating fresh ideas for executing the vision.</w:t>
                  </w:r>
                </w:p>
                <w:p w14:paraId="23B85103" w14:textId="77777777" w:rsidR="00F73E7A" w:rsidRPr="00F73E7A" w:rsidRDefault="00F73E7A">
                  <w:pPr>
                    <w:pStyle w:val="ListParagraph"/>
                    <w:numPr>
                      <w:ilvl w:val="0"/>
                      <w:numId w:val="5"/>
                    </w:numPr>
                    <w:spacing w:line="360" w:lineRule="auto"/>
                    <w:contextualSpacing w:val="0"/>
                    <w:rPr>
                      <w:sz w:val="18"/>
                      <w:szCs w:val="18"/>
                    </w:rPr>
                  </w:pPr>
                  <w:r w:rsidRPr="00F73E7A">
                    <w:rPr>
                      <w:sz w:val="18"/>
                      <w:szCs w:val="18"/>
                    </w:rPr>
                    <w:t>It is useful when the leader is uncertain about direction and needs guidance.</w:t>
                  </w:r>
                </w:p>
              </w:tc>
            </w:tr>
            <w:tr w:rsidR="00F73E7A" w:rsidRPr="00E32DDA" w14:paraId="2F606336" w14:textId="77777777" w:rsidTr="00355F50">
              <w:tc>
                <w:tcPr>
                  <w:tcW w:w="1000" w:type="pct"/>
                </w:tcPr>
                <w:p w14:paraId="754DA297" w14:textId="77777777" w:rsidR="00F73E7A" w:rsidRPr="00F73E7A" w:rsidRDefault="00F73E7A" w:rsidP="00F73E7A">
                  <w:pPr>
                    <w:rPr>
                      <w:b/>
                      <w:bCs/>
                      <w:sz w:val="18"/>
                      <w:szCs w:val="18"/>
                    </w:rPr>
                  </w:pPr>
                  <w:r w:rsidRPr="00F73E7A">
                    <w:rPr>
                      <w:b/>
                      <w:bCs/>
                      <w:sz w:val="18"/>
                      <w:szCs w:val="18"/>
                    </w:rPr>
                    <w:t>Coaching</w:t>
                  </w:r>
                </w:p>
                <w:p w14:paraId="3E636794" w14:textId="77777777" w:rsidR="00F73E7A" w:rsidRPr="00F73E7A" w:rsidRDefault="00F73E7A" w:rsidP="00F73E7A">
                  <w:pPr>
                    <w:rPr>
                      <w:sz w:val="18"/>
                      <w:szCs w:val="18"/>
                    </w:rPr>
                  </w:pPr>
                  <w:r w:rsidRPr="00F73E7A">
                    <w:rPr>
                      <w:sz w:val="18"/>
                      <w:szCs w:val="18"/>
                    </w:rPr>
                    <w:t>Approach: “Try this …”</w:t>
                  </w:r>
                </w:p>
              </w:tc>
              <w:tc>
                <w:tcPr>
                  <w:tcW w:w="1000" w:type="pct"/>
                </w:tcPr>
                <w:p w14:paraId="068961D3" w14:textId="77777777" w:rsidR="00F73E7A" w:rsidRPr="00F73E7A" w:rsidRDefault="00F73E7A">
                  <w:pPr>
                    <w:numPr>
                      <w:ilvl w:val="0"/>
                      <w:numId w:val="5"/>
                    </w:numPr>
                    <w:spacing w:after="120" w:line="360" w:lineRule="auto"/>
                    <w:ind w:left="357" w:hanging="357"/>
                    <w:rPr>
                      <w:sz w:val="18"/>
                      <w:szCs w:val="18"/>
                    </w:rPr>
                  </w:pPr>
                  <w:r w:rsidRPr="00F73E7A">
                    <w:rPr>
                      <w:sz w:val="18"/>
                      <w:szCs w:val="18"/>
                    </w:rPr>
                    <w:t>Develops people for the future.</w:t>
                  </w:r>
                </w:p>
                <w:p w14:paraId="5F7A92F3" w14:textId="77777777" w:rsidR="00F73E7A" w:rsidRPr="00F73E7A" w:rsidRDefault="00F73E7A">
                  <w:pPr>
                    <w:numPr>
                      <w:ilvl w:val="0"/>
                      <w:numId w:val="5"/>
                    </w:numPr>
                    <w:spacing w:line="360" w:lineRule="auto"/>
                    <w:rPr>
                      <w:sz w:val="18"/>
                      <w:szCs w:val="18"/>
                    </w:rPr>
                  </w:pPr>
                  <w:r w:rsidRPr="00F73E7A">
                    <w:rPr>
                      <w:sz w:val="18"/>
                      <w:szCs w:val="18"/>
                    </w:rPr>
                    <w:t>This style is used the</w:t>
                  </w:r>
                  <w:r w:rsidRPr="00F73E7A">
                    <w:rPr>
                      <w:b/>
                      <w:i/>
                      <w:sz w:val="18"/>
                      <w:szCs w:val="18"/>
                    </w:rPr>
                    <w:t xml:space="preserve"> least </w:t>
                  </w:r>
                  <w:r w:rsidRPr="00F73E7A">
                    <w:rPr>
                      <w:sz w:val="18"/>
                      <w:szCs w:val="18"/>
                    </w:rPr>
                    <w:t xml:space="preserve">often, since leaders say they don’t </w:t>
                  </w:r>
                  <w:r w:rsidRPr="00F73E7A">
                    <w:rPr>
                      <w:sz w:val="18"/>
                      <w:szCs w:val="18"/>
                    </w:rPr>
                    <w:lastRenderedPageBreak/>
                    <w:t xml:space="preserve">have the time to help people grow. </w:t>
                  </w:r>
                </w:p>
              </w:tc>
              <w:tc>
                <w:tcPr>
                  <w:tcW w:w="1000" w:type="pct"/>
                </w:tcPr>
                <w:p w14:paraId="7C645010" w14:textId="77777777" w:rsidR="00F73E7A" w:rsidRPr="00F73E7A" w:rsidRDefault="00F73E7A" w:rsidP="00F73E7A">
                  <w:pPr>
                    <w:rPr>
                      <w:sz w:val="18"/>
                      <w:szCs w:val="18"/>
                    </w:rPr>
                  </w:pPr>
                  <w:r w:rsidRPr="00F73E7A">
                    <w:rPr>
                      <w:sz w:val="18"/>
                      <w:szCs w:val="18"/>
                    </w:rPr>
                    <w:lastRenderedPageBreak/>
                    <w:t xml:space="preserve">This style is most effective when people want to be coached and want to improve performance. </w:t>
                  </w:r>
                </w:p>
              </w:tc>
            </w:tr>
            <w:tr w:rsidR="00F73E7A" w:rsidRPr="00E32DDA" w14:paraId="4887A3D3" w14:textId="77777777" w:rsidTr="00355F50">
              <w:tc>
                <w:tcPr>
                  <w:tcW w:w="1000" w:type="pct"/>
                </w:tcPr>
                <w:p w14:paraId="1FCAC997" w14:textId="77777777" w:rsidR="00F73E7A" w:rsidRPr="00F73E7A" w:rsidRDefault="00F73E7A" w:rsidP="00F73E7A">
                  <w:pPr>
                    <w:rPr>
                      <w:b/>
                      <w:bCs/>
                      <w:sz w:val="18"/>
                      <w:szCs w:val="18"/>
                    </w:rPr>
                  </w:pPr>
                  <w:r w:rsidRPr="00F73E7A">
                    <w:rPr>
                      <w:b/>
                      <w:bCs/>
                      <w:sz w:val="18"/>
                      <w:szCs w:val="18"/>
                    </w:rPr>
                    <w:t>Pacesetting</w:t>
                  </w:r>
                </w:p>
                <w:p w14:paraId="41A45775" w14:textId="77777777" w:rsidR="00F73E7A" w:rsidRPr="00F73E7A" w:rsidRDefault="00F73E7A" w:rsidP="00F73E7A">
                  <w:pPr>
                    <w:rPr>
                      <w:sz w:val="18"/>
                      <w:szCs w:val="18"/>
                    </w:rPr>
                  </w:pPr>
                  <w:r w:rsidRPr="00F73E7A">
                    <w:rPr>
                      <w:sz w:val="18"/>
                      <w:szCs w:val="18"/>
                    </w:rPr>
                    <w:t>Approach: “Do as I do, now!”</w:t>
                  </w:r>
                </w:p>
                <w:p w14:paraId="58BC06C8" w14:textId="77777777" w:rsidR="00F73E7A" w:rsidRPr="00F73E7A" w:rsidRDefault="00F73E7A" w:rsidP="00F73E7A">
                  <w:pPr>
                    <w:rPr>
                      <w:sz w:val="18"/>
                      <w:szCs w:val="18"/>
                    </w:rPr>
                  </w:pPr>
                  <w:r w:rsidRPr="00F73E7A">
                    <w:rPr>
                      <w:sz w:val="18"/>
                      <w:szCs w:val="18"/>
                    </w:rPr>
                    <w:t>“Shape up or ship out.”</w:t>
                  </w:r>
                </w:p>
              </w:tc>
              <w:tc>
                <w:tcPr>
                  <w:tcW w:w="1000" w:type="pct"/>
                </w:tcPr>
                <w:p w14:paraId="405D1A59" w14:textId="77777777" w:rsidR="00F73E7A" w:rsidRPr="00F73E7A" w:rsidRDefault="00F73E7A">
                  <w:pPr>
                    <w:numPr>
                      <w:ilvl w:val="0"/>
                      <w:numId w:val="6"/>
                    </w:numPr>
                    <w:spacing w:after="120" w:line="360" w:lineRule="auto"/>
                    <w:ind w:left="357" w:hanging="357"/>
                    <w:rPr>
                      <w:sz w:val="18"/>
                      <w:szCs w:val="18"/>
                    </w:rPr>
                  </w:pPr>
                  <w:r w:rsidRPr="00F73E7A">
                    <w:rPr>
                      <w:sz w:val="18"/>
                      <w:szCs w:val="18"/>
                    </w:rPr>
                    <w:t>The leader sets high expectations.</w:t>
                  </w:r>
                </w:p>
                <w:p w14:paraId="4EC88D31" w14:textId="77777777" w:rsidR="00F73E7A" w:rsidRPr="00F73E7A" w:rsidRDefault="00F73E7A">
                  <w:pPr>
                    <w:numPr>
                      <w:ilvl w:val="0"/>
                      <w:numId w:val="6"/>
                    </w:numPr>
                    <w:spacing w:after="120" w:line="360" w:lineRule="auto"/>
                    <w:ind w:left="357" w:hanging="357"/>
                    <w:rPr>
                      <w:sz w:val="18"/>
                      <w:szCs w:val="18"/>
                    </w:rPr>
                  </w:pPr>
                  <w:r w:rsidRPr="00F73E7A">
                    <w:rPr>
                      <w:sz w:val="18"/>
                      <w:szCs w:val="18"/>
                    </w:rPr>
                    <w:t>Can be obsessive about doing things faster and better and expect that of everyone else.</w:t>
                  </w:r>
                </w:p>
                <w:p w14:paraId="7EDD67DD" w14:textId="77777777" w:rsidR="00F73E7A" w:rsidRPr="00F73E7A" w:rsidRDefault="00F73E7A">
                  <w:pPr>
                    <w:numPr>
                      <w:ilvl w:val="0"/>
                      <w:numId w:val="6"/>
                    </w:numPr>
                    <w:spacing w:after="120" w:line="360" w:lineRule="auto"/>
                    <w:ind w:left="357" w:hanging="357"/>
                    <w:rPr>
                      <w:sz w:val="18"/>
                      <w:szCs w:val="18"/>
                    </w:rPr>
                  </w:pPr>
                  <w:r w:rsidRPr="00F73E7A">
                    <w:rPr>
                      <w:sz w:val="18"/>
                      <w:szCs w:val="18"/>
                    </w:rPr>
                    <w:t>These leaders have no problem jumping right in and taking over if they think the pace of progress is too slow.</w:t>
                  </w:r>
                </w:p>
                <w:p w14:paraId="0EE68C0A" w14:textId="77777777" w:rsidR="00F73E7A" w:rsidRPr="00F73E7A" w:rsidRDefault="00F73E7A">
                  <w:pPr>
                    <w:numPr>
                      <w:ilvl w:val="0"/>
                      <w:numId w:val="6"/>
                    </w:numPr>
                    <w:spacing w:after="120" w:line="360" w:lineRule="auto"/>
                    <w:ind w:left="357" w:hanging="357"/>
                    <w:rPr>
                      <w:sz w:val="18"/>
                      <w:szCs w:val="18"/>
                    </w:rPr>
                  </w:pPr>
                  <w:r w:rsidRPr="00F73E7A">
                    <w:rPr>
                      <w:sz w:val="18"/>
                      <w:szCs w:val="18"/>
                    </w:rPr>
                    <w:t xml:space="preserve">Pacesetting leaders are also quick to identify individuals that are not keeping pace with their expectations.  Poor performers are asked to rise to the occasion, and if they do not, then they are quickly replaced.  </w:t>
                  </w:r>
                </w:p>
                <w:p w14:paraId="3D970DC3" w14:textId="77777777" w:rsidR="00F73E7A" w:rsidRPr="00F73E7A" w:rsidRDefault="00F73E7A">
                  <w:pPr>
                    <w:numPr>
                      <w:ilvl w:val="0"/>
                      <w:numId w:val="5"/>
                    </w:numPr>
                    <w:spacing w:line="360" w:lineRule="auto"/>
                    <w:rPr>
                      <w:sz w:val="18"/>
                      <w:szCs w:val="18"/>
                    </w:rPr>
                  </w:pPr>
                  <w:r w:rsidRPr="00F73E7A">
                    <w:rPr>
                      <w:sz w:val="18"/>
                      <w:szCs w:val="18"/>
                    </w:rPr>
                    <w:t xml:space="preserve">Pacesetters don't give employees a lot of positive feedback; they simply don't have the time.  </w:t>
                  </w:r>
                </w:p>
              </w:tc>
              <w:tc>
                <w:tcPr>
                  <w:tcW w:w="1000" w:type="pct"/>
                </w:tcPr>
                <w:p w14:paraId="66F7B92B" w14:textId="77777777" w:rsidR="00F73E7A" w:rsidRPr="00F73E7A" w:rsidRDefault="00F73E7A" w:rsidP="00F73E7A">
                  <w:pPr>
                    <w:rPr>
                      <w:sz w:val="18"/>
                      <w:szCs w:val="18"/>
                    </w:rPr>
                  </w:pPr>
                  <w:r w:rsidRPr="00F73E7A">
                    <w:rPr>
                      <w:sz w:val="18"/>
                      <w:szCs w:val="18"/>
                    </w:rPr>
                    <w:t>When business results must be achieved quickly in the short-term.</w:t>
                  </w:r>
                </w:p>
              </w:tc>
            </w:tr>
          </w:tbl>
          <w:p w14:paraId="018F6C70" w14:textId="75C502FE" w:rsidR="00F73E7A" w:rsidRPr="00F73E7A" w:rsidRDefault="00F73E7A" w:rsidP="0016370C">
            <w:pPr>
              <w:spacing w:line="360" w:lineRule="auto"/>
              <w:rPr>
                <w:sz w:val="18"/>
                <w:szCs w:val="18"/>
              </w:rPr>
            </w:pPr>
          </w:p>
        </w:tc>
        <w:tc>
          <w:tcPr>
            <w:tcW w:w="1359" w:type="dxa"/>
          </w:tcPr>
          <w:p w14:paraId="763FAE1F" w14:textId="7D25C6BC" w:rsidR="00DF40EB" w:rsidRDefault="00F73E7A" w:rsidP="00730A09">
            <w:pPr>
              <w:spacing w:line="360" w:lineRule="auto"/>
              <w:jc w:val="center"/>
              <w:rPr>
                <w:sz w:val="18"/>
                <w:szCs w:val="18"/>
              </w:rPr>
            </w:pPr>
            <w:r>
              <w:rPr>
                <w:sz w:val="18"/>
                <w:szCs w:val="18"/>
              </w:rPr>
              <w:lastRenderedPageBreak/>
              <w:t>15 marks</w:t>
            </w:r>
          </w:p>
        </w:tc>
      </w:tr>
      <w:tr w:rsidR="00DF40EB" w14:paraId="2C4E7B23" w14:textId="77777777" w:rsidTr="0016370C">
        <w:tc>
          <w:tcPr>
            <w:tcW w:w="1658" w:type="dxa"/>
          </w:tcPr>
          <w:p w14:paraId="1C970815" w14:textId="2399CE88" w:rsidR="00DF40EB" w:rsidRDefault="00F73E7A" w:rsidP="0016370C">
            <w:pPr>
              <w:spacing w:line="360" w:lineRule="auto"/>
              <w:rPr>
                <w:sz w:val="18"/>
                <w:szCs w:val="18"/>
              </w:rPr>
            </w:pPr>
            <w:r>
              <w:rPr>
                <w:sz w:val="18"/>
                <w:szCs w:val="18"/>
              </w:rPr>
              <w:lastRenderedPageBreak/>
              <w:t>KM-01 IAC0103</w:t>
            </w:r>
          </w:p>
        </w:tc>
        <w:tc>
          <w:tcPr>
            <w:tcW w:w="4716" w:type="dxa"/>
          </w:tcPr>
          <w:p w14:paraId="691DBBEF" w14:textId="360FB7F3" w:rsidR="00DF40EB" w:rsidRPr="005F7312" w:rsidRDefault="00F73E7A" w:rsidP="0016370C">
            <w:pPr>
              <w:pStyle w:val="ListParagraph"/>
              <w:numPr>
                <w:ilvl w:val="0"/>
                <w:numId w:val="1"/>
              </w:numPr>
              <w:spacing w:line="360" w:lineRule="auto"/>
              <w:ind w:left="497" w:hanging="497"/>
              <w:contextualSpacing w:val="0"/>
              <w:rPr>
                <w:sz w:val="18"/>
                <w:szCs w:val="18"/>
              </w:rPr>
            </w:pPr>
            <w:r>
              <w:rPr>
                <w:sz w:val="18"/>
                <w:szCs w:val="18"/>
              </w:rPr>
              <w:t>Discuss why ethics is important for a supervisor. Give 2 example</w:t>
            </w:r>
            <w:r w:rsidR="006323CC">
              <w:rPr>
                <w:sz w:val="18"/>
                <w:szCs w:val="18"/>
              </w:rPr>
              <w:t>s of ethical behaviour by supervisors.</w:t>
            </w:r>
          </w:p>
        </w:tc>
        <w:tc>
          <w:tcPr>
            <w:tcW w:w="7655" w:type="dxa"/>
          </w:tcPr>
          <w:p w14:paraId="0E945C31" w14:textId="2DBC592E" w:rsidR="00DF40EB" w:rsidRDefault="00F73E7A" w:rsidP="0016370C">
            <w:pPr>
              <w:spacing w:line="360" w:lineRule="auto"/>
              <w:rPr>
                <w:bCs/>
                <w:sz w:val="18"/>
                <w:szCs w:val="18"/>
              </w:rPr>
            </w:pPr>
            <w:r w:rsidRPr="00F73E7A">
              <w:rPr>
                <w:bCs/>
                <w:sz w:val="18"/>
                <w:szCs w:val="18"/>
              </w:rPr>
              <w:t>Us</w:t>
            </w:r>
            <w:r>
              <w:rPr>
                <w:bCs/>
                <w:sz w:val="18"/>
                <w:szCs w:val="18"/>
              </w:rPr>
              <w:t xml:space="preserve">e </w:t>
            </w:r>
            <w:r w:rsidRPr="00F73E7A">
              <w:rPr>
                <w:bCs/>
                <w:sz w:val="18"/>
                <w:szCs w:val="18"/>
              </w:rPr>
              <w:t>th</w:t>
            </w:r>
            <w:r>
              <w:rPr>
                <w:bCs/>
                <w:sz w:val="18"/>
                <w:szCs w:val="18"/>
              </w:rPr>
              <w:t>e</w:t>
            </w:r>
            <w:r w:rsidRPr="00F73E7A">
              <w:rPr>
                <w:bCs/>
                <w:sz w:val="18"/>
                <w:szCs w:val="18"/>
              </w:rPr>
              <w:t xml:space="preserve"> foll</w:t>
            </w:r>
            <w:r>
              <w:rPr>
                <w:bCs/>
                <w:sz w:val="18"/>
                <w:szCs w:val="18"/>
              </w:rPr>
              <w:t>o</w:t>
            </w:r>
            <w:r w:rsidRPr="00F73E7A">
              <w:rPr>
                <w:bCs/>
                <w:sz w:val="18"/>
                <w:szCs w:val="18"/>
              </w:rPr>
              <w:t>wing as guideline</w:t>
            </w:r>
            <w:r w:rsidR="006323CC">
              <w:rPr>
                <w:bCs/>
                <w:sz w:val="18"/>
                <w:szCs w:val="18"/>
              </w:rPr>
              <w:t xml:space="preserve"> on the discussion, and accept appropriate examples:</w:t>
            </w:r>
          </w:p>
          <w:p w14:paraId="3B35EF9F" w14:textId="77777777" w:rsidR="006323CC" w:rsidRPr="006323CC" w:rsidRDefault="006323CC" w:rsidP="006323CC">
            <w:pPr>
              <w:rPr>
                <w:rStyle w:val="hgkelc"/>
                <w:sz w:val="18"/>
                <w:szCs w:val="18"/>
              </w:rPr>
            </w:pPr>
            <w:r w:rsidRPr="006323CC">
              <w:rPr>
                <w:rStyle w:val="hgkelc"/>
                <w:sz w:val="18"/>
                <w:szCs w:val="18"/>
              </w:rPr>
              <w:t xml:space="preserve">Supervisors lead their teams and represent the business – they are the face of the business: for team members, the community, and customers - and therefore they should always behave in an ethical manner, aligned with the code of ethics of the business. </w:t>
            </w:r>
          </w:p>
          <w:p w14:paraId="1F3681F4" w14:textId="77777777" w:rsidR="006323CC" w:rsidRPr="006323CC" w:rsidRDefault="006323CC" w:rsidP="006323CC">
            <w:pPr>
              <w:rPr>
                <w:rStyle w:val="hgkelc"/>
                <w:sz w:val="18"/>
                <w:szCs w:val="18"/>
              </w:rPr>
            </w:pPr>
          </w:p>
          <w:p w14:paraId="0924234B" w14:textId="77777777" w:rsidR="006323CC" w:rsidRPr="006323CC" w:rsidRDefault="006323CC" w:rsidP="006323CC">
            <w:pPr>
              <w:rPr>
                <w:rStyle w:val="hscoswrapper"/>
                <w:sz w:val="18"/>
                <w:szCs w:val="18"/>
              </w:rPr>
            </w:pPr>
            <w:r w:rsidRPr="006323CC">
              <w:rPr>
                <w:rStyle w:val="hscoswrapper"/>
                <w:sz w:val="18"/>
                <w:szCs w:val="18"/>
              </w:rPr>
              <w:t>Ethical decision making can help the supervisor maintain an honest, supportive, and fair workplace culture, but it is also necessary to ensure the company does not get into legal trouble or face major losses due to unethical behaviours such as dishonesty or stealing.</w:t>
            </w:r>
          </w:p>
          <w:p w14:paraId="34BFA368" w14:textId="4D09DDF2" w:rsidR="00F73E7A" w:rsidRPr="00F73E7A" w:rsidRDefault="00F73E7A" w:rsidP="0016370C">
            <w:pPr>
              <w:spacing w:line="360" w:lineRule="auto"/>
              <w:rPr>
                <w:bCs/>
                <w:sz w:val="18"/>
                <w:szCs w:val="18"/>
              </w:rPr>
            </w:pPr>
          </w:p>
        </w:tc>
        <w:tc>
          <w:tcPr>
            <w:tcW w:w="1359" w:type="dxa"/>
          </w:tcPr>
          <w:p w14:paraId="36EC8F9E" w14:textId="1ADBC6A6" w:rsidR="00DF40EB" w:rsidRDefault="006323CC" w:rsidP="00730A09">
            <w:pPr>
              <w:spacing w:line="360" w:lineRule="auto"/>
              <w:jc w:val="center"/>
              <w:rPr>
                <w:sz w:val="18"/>
                <w:szCs w:val="18"/>
              </w:rPr>
            </w:pPr>
            <w:r>
              <w:rPr>
                <w:sz w:val="18"/>
                <w:szCs w:val="18"/>
              </w:rPr>
              <w:t>5</w:t>
            </w:r>
          </w:p>
        </w:tc>
      </w:tr>
      <w:tr w:rsidR="00A7518E" w14:paraId="4592C801" w14:textId="77777777" w:rsidTr="0016370C">
        <w:tc>
          <w:tcPr>
            <w:tcW w:w="1658" w:type="dxa"/>
          </w:tcPr>
          <w:p w14:paraId="081E98C5" w14:textId="0995E7ED" w:rsidR="00A7518E" w:rsidRDefault="006323CC" w:rsidP="0016370C">
            <w:pPr>
              <w:spacing w:line="360" w:lineRule="auto"/>
              <w:rPr>
                <w:sz w:val="18"/>
                <w:szCs w:val="18"/>
              </w:rPr>
            </w:pPr>
            <w:r>
              <w:rPr>
                <w:sz w:val="18"/>
                <w:szCs w:val="18"/>
              </w:rPr>
              <w:t>KM-01 IAC0104</w:t>
            </w:r>
          </w:p>
        </w:tc>
        <w:tc>
          <w:tcPr>
            <w:tcW w:w="4716" w:type="dxa"/>
          </w:tcPr>
          <w:p w14:paraId="18D770BF" w14:textId="6B666DA1" w:rsidR="00A7518E" w:rsidRPr="005F7312" w:rsidRDefault="006323CC" w:rsidP="0016370C">
            <w:pPr>
              <w:pStyle w:val="ListParagraph"/>
              <w:numPr>
                <w:ilvl w:val="0"/>
                <w:numId w:val="1"/>
              </w:numPr>
              <w:spacing w:line="360" w:lineRule="auto"/>
              <w:ind w:left="497" w:hanging="497"/>
              <w:contextualSpacing w:val="0"/>
              <w:rPr>
                <w:sz w:val="18"/>
                <w:szCs w:val="18"/>
              </w:rPr>
            </w:pPr>
            <w:r>
              <w:rPr>
                <w:sz w:val="18"/>
                <w:szCs w:val="18"/>
              </w:rPr>
              <w:t xml:space="preserve">Give 3 examples of how authority can be abused by a supervisor explain and the impact on the team. </w:t>
            </w:r>
          </w:p>
        </w:tc>
        <w:tc>
          <w:tcPr>
            <w:tcW w:w="7655" w:type="dxa"/>
          </w:tcPr>
          <w:p w14:paraId="6DF207D3" w14:textId="77777777" w:rsidR="00A7518E" w:rsidRDefault="006323CC" w:rsidP="0016370C">
            <w:pPr>
              <w:spacing w:line="360" w:lineRule="auto"/>
              <w:rPr>
                <w:sz w:val="18"/>
                <w:szCs w:val="18"/>
              </w:rPr>
            </w:pPr>
            <w:r>
              <w:rPr>
                <w:sz w:val="18"/>
                <w:szCs w:val="18"/>
              </w:rPr>
              <w:t>Use the following as guideline and accept appropriate examples:</w:t>
            </w:r>
          </w:p>
          <w:p w14:paraId="374AA94C" w14:textId="77777777" w:rsidR="006323CC" w:rsidRPr="006323CC" w:rsidRDefault="006323CC" w:rsidP="006323CC">
            <w:pPr>
              <w:spacing w:line="360" w:lineRule="auto"/>
              <w:rPr>
                <w:b/>
                <w:bCs/>
                <w:sz w:val="18"/>
                <w:szCs w:val="18"/>
                <w:lang w:val="en-GB"/>
              </w:rPr>
            </w:pPr>
            <w:r w:rsidRPr="006323CC">
              <w:rPr>
                <w:b/>
                <w:bCs/>
                <w:sz w:val="18"/>
                <w:szCs w:val="18"/>
                <w:lang w:val="en-GB"/>
              </w:rPr>
              <w:t>Examples of abuse of authority by a supervisor:</w:t>
            </w:r>
          </w:p>
          <w:p w14:paraId="464D908A" w14:textId="77777777" w:rsidR="006323CC" w:rsidRPr="006323CC" w:rsidRDefault="006323CC">
            <w:pPr>
              <w:numPr>
                <w:ilvl w:val="0"/>
                <w:numId w:val="7"/>
              </w:numPr>
              <w:spacing w:line="360" w:lineRule="auto"/>
              <w:rPr>
                <w:sz w:val="18"/>
                <w:szCs w:val="18"/>
                <w:lang w:val="en-GB"/>
              </w:rPr>
            </w:pPr>
            <w:r w:rsidRPr="006323CC">
              <w:rPr>
                <w:sz w:val="18"/>
                <w:szCs w:val="18"/>
                <w:lang w:val="en-GB"/>
              </w:rPr>
              <w:t>Constantly reminding employees that they can be fired or replaced.</w:t>
            </w:r>
          </w:p>
          <w:p w14:paraId="28AEE65C" w14:textId="77777777" w:rsidR="006323CC" w:rsidRPr="006323CC" w:rsidRDefault="006323CC">
            <w:pPr>
              <w:numPr>
                <w:ilvl w:val="0"/>
                <w:numId w:val="7"/>
              </w:numPr>
              <w:spacing w:line="360" w:lineRule="auto"/>
              <w:rPr>
                <w:sz w:val="18"/>
                <w:szCs w:val="18"/>
                <w:lang w:val="en-GB"/>
              </w:rPr>
            </w:pPr>
            <w:r w:rsidRPr="006323CC">
              <w:rPr>
                <w:sz w:val="18"/>
                <w:szCs w:val="18"/>
                <w:lang w:val="en-GB"/>
              </w:rPr>
              <w:t>Giving negative feedback on performance in front of team members with the intention to humiliate a team member.</w:t>
            </w:r>
          </w:p>
          <w:p w14:paraId="58C8244C" w14:textId="77777777" w:rsidR="006323CC" w:rsidRPr="006323CC" w:rsidRDefault="006323CC">
            <w:pPr>
              <w:numPr>
                <w:ilvl w:val="0"/>
                <w:numId w:val="7"/>
              </w:numPr>
              <w:spacing w:line="360" w:lineRule="auto"/>
              <w:rPr>
                <w:sz w:val="18"/>
                <w:szCs w:val="18"/>
                <w:lang w:val="en-GB"/>
              </w:rPr>
            </w:pPr>
            <w:r w:rsidRPr="006323CC">
              <w:rPr>
                <w:sz w:val="18"/>
                <w:szCs w:val="18"/>
                <w:lang w:val="en-GB"/>
              </w:rPr>
              <w:t>Forcing an employee to work overtime multiple times a week as punishment.</w:t>
            </w:r>
          </w:p>
          <w:p w14:paraId="11255F63" w14:textId="77777777" w:rsidR="006323CC" w:rsidRPr="006323CC" w:rsidRDefault="006323CC">
            <w:pPr>
              <w:numPr>
                <w:ilvl w:val="0"/>
                <w:numId w:val="7"/>
              </w:numPr>
              <w:spacing w:line="360" w:lineRule="auto"/>
              <w:rPr>
                <w:sz w:val="18"/>
                <w:szCs w:val="18"/>
                <w:lang w:val="en-GB"/>
              </w:rPr>
            </w:pPr>
            <w:r w:rsidRPr="006323CC">
              <w:rPr>
                <w:sz w:val="18"/>
                <w:szCs w:val="18"/>
                <w:lang w:val="en-GB"/>
              </w:rPr>
              <w:t>Withholding critical information from an employee that he/she needs to know.</w:t>
            </w:r>
          </w:p>
          <w:p w14:paraId="61C92265" w14:textId="77777777" w:rsidR="006323CC" w:rsidRPr="006323CC" w:rsidRDefault="006323CC">
            <w:pPr>
              <w:numPr>
                <w:ilvl w:val="0"/>
                <w:numId w:val="7"/>
              </w:numPr>
              <w:spacing w:line="360" w:lineRule="auto"/>
              <w:rPr>
                <w:sz w:val="18"/>
                <w:szCs w:val="18"/>
                <w:lang w:val="en-GB"/>
              </w:rPr>
            </w:pPr>
            <w:r w:rsidRPr="006323CC">
              <w:rPr>
                <w:sz w:val="18"/>
                <w:szCs w:val="18"/>
                <w:lang w:val="en-GB"/>
              </w:rPr>
              <w:t>Enforcing company policies and rules on team members without following them.</w:t>
            </w:r>
          </w:p>
          <w:p w14:paraId="7C3956D4" w14:textId="77777777" w:rsidR="006323CC" w:rsidRPr="006323CC" w:rsidRDefault="006323CC">
            <w:pPr>
              <w:numPr>
                <w:ilvl w:val="0"/>
                <w:numId w:val="7"/>
              </w:numPr>
              <w:spacing w:line="360" w:lineRule="auto"/>
              <w:rPr>
                <w:sz w:val="18"/>
                <w:szCs w:val="18"/>
                <w:lang w:val="en-GB"/>
              </w:rPr>
            </w:pPr>
            <w:r w:rsidRPr="006323CC">
              <w:rPr>
                <w:sz w:val="18"/>
                <w:szCs w:val="18"/>
                <w:lang w:val="en-GB"/>
              </w:rPr>
              <w:t>Playing favourites with members of their team and isolating themselves from those they don’t like.</w:t>
            </w:r>
          </w:p>
          <w:p w14:paraId="3EC4F090" w14:textId="77777777" w:rsidR="006323CC" w:rsidRPr="006323CC" w:rsidRDefault="006323CC">
            <w:pPr>
              <w:numPr>
                <w:ilvl w:val="0"/>
                <w:numId w:val="7"/>
              </w:numPr>
              <w:spacing w:line="360" w:lineRule="auto"/>
              <w:rPr>
                <w:sz w:val="18"/>
                <w:szCs w:val="18"/>
                <w:lang w:val="en-GB"/>
              </w:rPr>
            </w:pPr>
            <w:r w:rsidRPr="006323CC">
              <w:rPr>
                <w:sz w:val="18"/>
                <w:szCs w:val="18"/>
                <w:lang w:val="en-GB"/>
              </w:rPr>
              <w:t>Withholding information that team members need and telling them “I will tell you when you need to know.”</w:t>
            </w:r>
          </w:p>
          <w:p w14:paraId="4E352CCF" w14:textId="77777777" w:rsidR="006323CC" w:rsidRPr="006323CC" w:rsidRDefault="006323CC" w:rsidP="006323CC">
            <w:pPr>
              <w:spacing w:line="360" w:lineRule="auto"/>
              <w:rPr>
                <w:sz w:val="18"/>
                <w:szCs w:val="18"/>
                <w:lang w:val="en-GB"/>
              </w:rPr>
            </w:pPr>
          </w:p>
          <w:p w14:paraId="6904DCFC" w14:textId="77777777" w:rsidR="006323CC" w:rsidRPr="006323CC" w:rsidRDefault="006323CC" w:rsidP="006323CC">
            <w:pPr>
              <w:spacing w:line="360" w:lineRule="auto"/>
              <w:rPr>
                <w:b/>
                <w:bCs/>
                <w:sz w:val="18"/>
                <w:szCs w:val="18"/>
                <w:lang w:val="en-GB"/>
              </w:rPr>
            </w:pPr>
            <w:r w:rsidRPr="006323CC">
              <w:rPr>
                <w:b/>
                <w:bCs/>
                <w:sz w:val="18"/>
                <w:szCs w:val="18"/>
                <w:lang w:val="en-GB"/>
              </w:rPr>
              <w:t>Impact of abuse of authority on the team:</w:t>
            </w:r>
          </w:p>
          <w:p w14:paraId="31F7AAE2" w14:textId="77777777" w:rsidR="006323CC" w:rsidRPr="006323CC" w:rsidRDefault="006323CC">
            <w:pPr>
              <w:pStyle w:val="ListParagraph"/>
              <w:numPr>
                <w:ilvl w:val="0"/>
                <w:numId w:val="5"/>
              </w:numPr>
              <w:spacing w:line="360" w:lineRule="auto"/>
              <w:rPr>
                <w:sz w:val="18"/>
                <w:szCs w:val="18"/>
                <w:lang w:val="en-GB"/>
              </w:rPr>
            </w:pPr>
            <w:r w:rsidRPr="006323CC">
              <w:rPr>
                <w:sz w:val="18"/>
                <w:szCs w:val="18"/>
                <w:lang w:val="en-GB"/>
              </w:rPr>
              <w:t xml:space="preserve">Unreasonable behaviours that are aimed at intimidating, degrading, humiliating, or undermining team members is bullying and breaks trust. Yet, trust is required for employee engagement and employee engagement drives productivity and innovation. So, when a supervisor abuses his or her authority, the supervisor loses the team’s trust. </w:t>
            </w:r>
          </w:p>
          <w:p w14:paraId="1C0D0530" w14:textId="5404E753" w:rsidR="006323CC" w:rsidRPr="006323CC" w:rsidRDefault="006323CC">
            <w:pPr>
              <w:pStyle w:val="ListParagraph"/>
              <w:numPr>
                <w:ilvl w:val="0"/>
                <w:numId w:val="5"/>
              </w:numPr>
              <w:spacing w:line="360" w:lineRule="auto"/>
              <w:rPr>
                <w:sz w:val="18"/>
                <w:szCs w:val="18"/>
              </w:rPr>
            </w:pPr>
            <w:r w:rsidRPr="006323CC">
              <w:rPr>
                <w:sz w:val="18"/>
                <w:szCs w:val="18"/>
                <w:lang w:val="en-GB"/>
              </w:rPr>
              <w:t>When there is a lack of trust, team members will not commit to achieving the objectives for the team. That means that you as supervisor will not achieve what is expected of you. Team members will likely be working the bare minimum and planning to get out. They will not innovate by looking for better ways to do things. Smart team members will bide their time until they leave.</w:t>
            </w:r>
          </w:p>
        </w:tc>
        <w:tc>
          <w:tcPr>
            <w:tcW w:w="1359" w:type="dxa"/>
          </w:tcPr>
          <w:p w14:paraId="3A8CC5F3" w14:textId="5388ACF4" w:rsidR="00A7518E" w:rsidRDefault="006323CC" w:rsidP="00730A09">
            <w:pPr>
              <w:spacing w:line="360" w:lineRule="auto"/>
              <w:jc w:val="center"/>
              <w:rPr>
                <w:sz w:val="18"/>
                <w:szCs w:val="18"/>
              </w:rPr>
            </w:pPr>
            <w:r>
              <w:rPr>
                <w:sz w:val="18"/>
                <w:szCs w:val="18"/>
              </w:rPr>
              <w:t>5</w:t>
            </w:r>
          </w:p>
        </w:tc>
      </w:tr>
      <w:tr w:rsidR="00A7518E" w14:paraId="13D9A0D8" w14:textId="77777777" w:rsidTr="0016370C">
        <w:tc>
          <w:tcPr>
            <w:tcW w:w="1658" w:type="dxa"/>
          </w:tcPr>
          <w:p w14:paraId="72353379" w14:textId="6EB57162" w:rsidR="00A7518E" w:rsidRDefault="006323CC" w:rsidP="0016370C">
            <w:pPr>
              <w:spacing w:line="360" w:lineRule="auto"/>
              <w:rPr>
                <w:sz w:val="18"/>
                <w:szCs w:val="18"/>
              </w:rPr>
            </w:pPr>
            <w:r>
              <w:rPr>
                <w:sz w:val="18"/>
                <w:szCs w:val="18"/>
              </w:rPr>
              <w:lastRenderedPageBreak/>
              <w:t>KM-01 IAC0105</w:t>
            </w:r>
          </w:p>
        </w:tc>
        <w:tc>
          <w:tcPr>
            <w:tcW w:w="4716" w:type="dxa"/>
          </w:tcPr>
          <w:p w14:paraId="7E04AB41" w14:textId="47989345" w:rsidR="00A7518E" w:rsidRPr="005F7312" w:rsidRDefault="006323CC" w:rsidP="0016370C">
            <w:pPr>
              <w:pStyle w:val="ListParagraph"/>
              <w:numPr>
                <w:ilvl w:val="0"/>
                <w:numId w:val="1"/>
              </w:numPr>
              <w:spacing w:line="360" w:lineRule="auto"/>
              <w:ind w:left="497" w:hanging="497"/>
              <w:contextualSpacing w:val="0"/>
              <w:rPr>
                <w:sz w:val="18"/>
                <w:szCs w:val="18"/>
              </w:rPr>
            </w:pPr>
            <w:r>
              <w:rPr>
                <w:sz w:val="18"/>
                <w:szCs w:val="18"/>
              </w:rPr>
              <w:t>Explain the differences between leadership and supervision.</w:t>
            </w:r>
          </w:p>
        </w:tc>
        <w:tc>
          <w:tcPr>
            <w:tcW w:w="7655" w:type="dxa"/>
          </w:tcPr>
          <w:p w14:paraId="11874EE6" w14:textId="15D0D14C" w:rsidR="00A7518E" w:rsidRDefault="006323CC" w:rsidP="0016370C">
            <w:pPr>
              <w:spacing w:line="360" w:lineRule="auto"/>
              <w:rPr>
                <w:sz w:val="18"/>
                <w:szCs w:val="18"/>
              </w:rPr>
            </w:pPr>
            <w:r>
              <w:rPr>
                <w:sz w:val="18"/>
                <w:szCs w:val="18"/>
              </w:rPr>
              <w:t>Use the following as guideline and accept appropriate examples.</w:t>
            </w:r>
          </w:p>
          <w:tbl>
            <w:tblPr>
              <w:tblStyle w:val="TableGrid"/>
              <w:tblW w:w="5000" w:type="pct"/>
              <w:tblLayout w:type="fixed"/>
              <w:tblCellMar>
                <w:top w:w="108" w:type="dxa"/>
                <w:bottom w:w="108" w:type="dxa"/>
              </w:tblCellMar>
              <w:tblLook w:val="04A0" w:firstRow="1" w:lastRow="0" w:firstColumn="1" w:lastColumn="0" w:noHBand="0" w:noVBand="1"/>
            </w:tblPr>
            <w:tblGrid>
              <w:gridCol w:w="3704"/>
              <w:gridCol w:w="3705"/>
            </w:tblGrid>
            <w:tr w:rsidR="006323CC" w:rsidRPr="009F01A8" w14:paraId="0E72A9D2" w14:textId="77777777" w:rsidTr="00355F50">
              <w:tc>
                <w:tcPr>
                  <w:tcW w:w="5000" w:type="pct"/>
                  <w:gridSpan w:val="2"/>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7F7F7F" w:themeFill="text1" w:themeFillTint="80"/>
                </w:tcPr>
                <w:p w14:paraId="2250BD16" w14:textId="77777777" w:rsidR="006323CC" w:rsidRPr="006323CC" w:rsidRDefault="006323CC" w:rsidP="006323CC">
                  <w:pPr>
                    <w:rPr>
                      <w:b/>
                      <w:bCs/>
                      <w:color w:val="FFFFFF" w:themeColor="background1"/>
                      <w:sz w:val="18"/>
                      <w:szCs w:val="18"/>
                    </w:rPr>
                  </w:pPr>
                  <w:r w:rsidRPr="006323CC">
                    <w:rPr>
                      <w:b/>
                      <w:bCs/>
                      <w:color w:val="FFFFFF" w:themeColor="background1"/>
                      <w:sz w:val="18"/>
                      <w:szCs w:val="18"/>
                    </w:rPr>
                    <w:t>THE DIFFERENCES BETWEEN SUPERVISING AND LEADING</w:t>
                  </w:r>
                </w:p>
              </w:tc>
            </w:tr>
            <w:tr w:rsidR="006323CC" w:rsidRPr="009F01A8" w14:paraId="684DE997" w14:textId="77777777" w:rsidTr="00355F50">
              <w:tc>
                <w:tcPr>
                  <w:tcW w:w="2500"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tcPr>
                <w:p w14:paraId="5FE992F0" w14:textId="77777777" w:rsidR="006323CC" w:rsidRPr="006323CC" w:rsidRDefault="006323CC" w:rsidP="006323CC">
                  <w:pPr>
                    <w:rPr>
                      <w:b/>
                      <w:bCs/>
                      <w:sz w:val="18"/>
                      <w:szCs w:val="18"/>
                    </w:rPr>
                  </w:pPr>
                  <w:r w:rsidRPr="006323CC">
                    <w:rPr>
                      <w:b/>
                      <w:bCs/>
                      <w:sz w:val="18"/>
                      <w:szCs w:val="18"/>
                    </w:rPr>
                    <w:t>Supervising</w:t>
                  </w:r>
                </w:p>
              </w:tc>
              <w:tc>
                <w:tcPr>
                  <w:tcW w:w="2500"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tcPr>
                <w:p w14:paraId="1EB6DD20" w14:textId="77777777" w:rsidR="006323CC" w:rsidRPr="006323CC" w:rsidRDefault="006323CC" w:rsidP="006323CC">
                  <w:pPr>
                    <w:rPr>
                      <w:b/>
                      <w:bCs/>
                      <w:sz w:val="18"/>
                      <w:szCs w:val="18"/>
                    </w:rPr>
                  </w:pPr>
                  <w:r w:rsidRPr="006323CC">
                    <w:rPr>
                      <w:b/>
                      <w:bCs/>
                      <w:sz w:val="18"/>
                      <w:szCs w:val="18"/>
                    </w:rPr>
                    <w:t xml:space="preserve">Leading </w:t>
                  </w:r>
                </w:p>
              </w:tc>
            </w:tr>
            <w:tr w:rsidR="006323CC" w:rsidRPr="009F01A8" w14:paraId="0BB47EC0" w14:textId="77777777" w:rsidTr="00355F50">
              <w:tc>
                <w:tcPr>
                  <w:tcW w:w="2500" w:type="pct"/>
                  <w:tcBorders>
                    <w:top w:val="single" w:sz="12" w:space="0" w:color="FFFFFF" w:themeColor="background1"/>
                    <w:left w:val="single" w:sz="4" w:space="0" w:color="auto"/>
                    <w:bottom w:val="single" w:sz="4" w:space="0" w:color="auto"/>
                    <w:right w:val="single" w:sz="4" w:space="0" w:color="auto"/>
                  </w:tcBorders>
                </w:tcPr>
                <w:p w14:paraId="10074550" w14:textId="77777777" w:rsidR="006323CC" w:rsidRPr="006323CC" w:rsidRDefault="006323CC" w:rsidP="006323CC">
                  <w:pPr>
                    <w:rPr>
                      <w:sz w:val="18"/>
                      <w:szCs w:val="18"/>
                    </w:rPr>
                  </w:pPr>
                  <w:r w:rsidRPr="006323CC">
                    <w:rPr>
                      <w:sz w:val="18"/>
                      <w:szCs w:val="18"/>
                    </w:rPr>
                    <w:t>The supervisor works within a structure and should comply with company policies and procedures.</w:t>
                  </w:r>
                </w:p>
              </w:tc>
              <w:tc>
                <w:tcPr>
                  <w:tcW w:w="2500" w:type="pct"/>
                  <w:tcBorders>
                    <w:top w:val="single" w:sz="12" w:space="0" w:color="FFFFFF" w:themeColor="background1"/>
                    <w:left w:val="single" w:sz="4" w:space="0" w:color="auto"/>
                    <w:bottom w:val="single" w:sz="4" w:space="0" w:color="auto"/>
                    <w:right w:val="single" w:sz="4" w:space="0" w:color="auto"/>
                  </w:tcBorders>
                </w:tcPr>
                <w:p w14:paraId="01FAC06B" w14:textId="77777777" w:rsidR="006323CC" w:rsidRPr="006323CC" w:rsidRDefault="006323CC" w:rsidP="006323CC">
                  <w:pPr>
                    <w:rPr>
                      <w:sz w:val="18"/>
                      <w:szCs w:val="18"/>
                    </w:rPr>
                  </w:pPr>
                  <w:r w:rsidRPr="006323CC">
                    <w:rPr>
                      <w:sz w:val="18"/>
                      <w:szCs w:val="18"/>
                    </w:rPr>
                    <w:t>The leader does not necessarily function in a formal structure.</w:t>
                  </w:r>
                </w:p>
              </w:tc>
            </w:tr>
            <w:tr w:rsidR="006323CC" w:rsidRPr="009F01A8" w14:paraId="28305427" w14:textId="77777777" w:rsidTr="00355F50">
              <w:tc>
                <w:tcPr>
                  <w:tcW w:w="2500" w:type="pct"/>
                  <w:tcBorders>
                    <w:top w:val="single" w:sz="4" w:space="0" w:color="auto"/>
                    <w:left w:val="single" w:sz="4" w:space="0" w:color="auto"/>
                    <w:bottom w:val="single" w:sz="4" w:space="0" w:color="auto"/>
                    <w:right w:val="single" w:sz="4" w:space="0" w:color="auto"/>
                  </w:tcBorders>
                </w:tcPr>
                <w:p w14:paraId="266F2FDF" w14:textId="77777777" w:rsidR="006323CC" w:rsidRPr="006323CC" w:rsidRDefault="006323CC" w:rsidP="006323CC">
                  <w:pPr>
                    <w:rPr>
                      <w:sz w:val="18"/>
                      <w:szCs w:val="18"/>
                    </w:rPr>
                  </w:pPr>
                  <w:r w:rsidRPr="006323CC">
                    <w:rPr>
                      <w:sz w:val="18"/>
                      <w:szCs w:val="18"/>
                    </w:rPr>
                    <w:t>The supervisor has formal authority vested in position in the company – he or she makes decisions, gives instructions, and can demand delivery according to agreed performance standards.</w:t>
                  </w:r>
                </w:p>
              </w:tc>
              <w:tc>
                <w:tcPr>
                  <w:tcW w:w="2500" w:type="pct"/>
                  <w:tcBorders>
                    <w:top w:val="single" w:sz="4" w:space="0" w:color="auto"/>
                    <w:left w:val="single" w:sz="4" w:space="0" w:color="auto"/>
                    <w:bottom w:val="single" w:sz="4" w:space="0" w:color="auto"/>
                    <w:right w:val="single" w:sz="4" w:space="0" w:color="auto"/>
                  </w:tcBorders>
                </w:tcPr>
                <w:p w14:paraId="128C3740" w14:textId="77777777" w:rsidR="006323CC" w:rsidRPr="006323CC" w:rsidRDefault="006323CC" w:rsidP="006323CC">
                  <w:pPr>
                    <w:rPr>
                      <w:sz w:val="18"/>
                      <w:szCs w:val="18"/>
                    </w:rPr>
                  </w:pPr>
                  <w:r w:rsidRPr="006323CC">
                    <w:rPr>
                      <w:sz w:val="18"/>
                      <w:szCs w:val="18"/>
                    </w:rPr>
                    <w:t>The leader does not have any formal authority over the followers - people follow the leader because their needs are being met and they “see” a worthy cause to follow.</w:t>
                  </w:r>
                </w:p>
              </w:tc>
            </w:tr>
            <w:tr w:rsidR="006323CC" w:rsidRPr="009F01A8" w14:paraId="40C8373A" w14:textId="77777777" w:rsidTr="00355F50">
              <w:tc>
                <w:tcPr>
                  <w:tcW w:w="2500" w:type="pct"/>
                  <w:tcBorders>
                    <w:top w:val="single" w:sz="4" w:space="0" w:color="auto"/>
                    <w:left w:val="single" w:sz="4" w:space="0" w:color="auto"/>
                    <w:right w:val="single" w:sz="4" w:space="0" w:color="auto"/>
                  </w:tcBorders>
                </w:tcPr>
                <w:p w14:paraId="61191958" w14:textId="77777777" w:rsidR="006323CC" w:rsidRPr="006323CC" w:rsidRDefault="006323CC" w:rsidP="006323CC">
                  <w:pPr>
                    <w:rPr>
                      <w:sz w:val="18"/>
                      <w:szCs w:val="18"/>
                    </w:rPr>
                  </w:pPr>
                  <w:r w:rsidRPr="006323CC">
                    <w:rPr>
                      <w:sz w:val="18"/>
                      <w:szCs w:val="18"/>
                    </w:rPr>
                    <w:t>The supervisor is accountable for the results of the team and is responsible for reporting on the performance of the team to higher levels of management.</w:t>
                  </w:r>
                </w:p>
              </w:tc>
              <w:tc>
                <w:tcPr>
                  <w:tcW w:w="2500" w:type="pct"/>
                  <w:tcBorders>
                    <w:top w:val="single" w:sz="4" w:space="0" w:color="auto"/>
                    <w:left w:val="single" w:sz="4" w:space="0" w:color="auto"/>
                    <w:right w:val="single" w:sz="4" w:space="0" w:color="auto"/>
                  </w:tcBorders>
                </w:tcPr>
                <w:p w14:paraId="1AEE3DDE" w14:textId="77777777" w:rsidR="006323CC" w:rsidRPr="006323CC" w:rsidRDefault="006323CC" w:rsidP="006323CC">
                  <w:pPr>
                    <w:rPr>
                      <w:sz w:val="18"/>
                      <w:szCs w:val="18"/>
                    </w:rPr>
                  </w:pPr>
                  <w:r w:rsidRPr="006323CC">
                    <w:rPr>
                      <w:sz w:val="18"/>
                      <w:szCs w:val="18"/>
                    </w:rPr>
                    <w:t>The leader is not accountable for the results of the followers and does not have to report to anybody on the performance of the team.</w:t>
                  </w:r>
                </w:p>
              </w:tc>
            </w:tr>
          </w:tbl>
          <w:p w14:paraId="142AD806" w14:textId="54490D12" w:rsidR="006323CC" w:rsidRPr="006323CC" w:rsidRDefault="006323CC" w:rsidP="0016370C">
            <w:pPr>
              <w:spacing w:line="360" w:lineRule="auto"/>
              <w:rPr>
                <w:sz w:val="18"/>
                <w:szCs w:val="18"/>
              </w:rPr>
            </w:pPr>
          </w:p>
        </w:tc>
        <w:tc>
          <w:tcPr>
            <w:tcW w:w="1359" w:type="dxa"/>
          </w:tcPr>
          <w:p w14:paraId="4AAE17F3" w14:textId="43569AE7" w:rsidR="00A7518E" w:rsidRDefault="006323CC" w:rsidP="00730A09">
            <w:pPr>
              <w:spacing w:line="360" w:lineRule="auto"/>
              <w:jc w:val="center"/>
              <w:rPr>
                <w:sz w:val="18"/>
                <w:szCs w:val="18"/>
              </w:rPr>
            </w:pPr>
            <w:r>
              <w:rPr>
                <w:sz w:val="18"/>
                <w:szCs w:val="18"/>
              </w:rPr>
              <w:t>6</w:t>
            </w:r>
          </w:p>
        </w:tc>
      </w:tr>
      <w:tr w:rsidR="00503F5A" w14:paraId="06575BCF" w14:textId="77777777" w:rsidTr="0016370C">
        <w:tc>
          <w:tcPr>
            <w:tcW w:w="1658" w:type="dxa"/>
          </w:tcPr>
          <w:p w14:paraId="7B68D257" w14:textId="3ABAA096" w:rsidR="00503F5A" w:rsidRDefault="006323CC" w:rsidP="0016370C">
            <w:pPr>
              <w:spacing w:line="360" w:lineRule="auto"/>
              <w:rPr>
                <w:sz w:val="18"/>
                <w:szCs w:val="18"/>
              </w:rPr>
            </w:pPr>
            <w:r>
              <w:rPr>
                <w:sz w:val="18"/>
                <w:szCs w:val="18"/>
              </w:rPr>
              <w:t>KM-01 IAC0106</w:t>
            </w:r>
          </w:p>
        </w:tc>
        <w:tc>
          <w:tcPr>
            <w:tcW w:w="4716" w:type="dxa"/>
          </w:tcPr>
          <w:p w14:paraId="7F5A5BAC" w14:textId="7E7A5E33" w:rsidR="00503F5A" w:rsidRPr="005F7312" w:rsidRDefault="006323CC" w:rsidP="0016370C">
            <w:pPr>
              <w:pStyle w:val="ListParagraph"/>
              <w:numPr>
                <w:ilvl w:val="0"/>
                <w:numId w:val="1"/>
              </w:numPr>
              <w:spacing w:line="360" w:lineRule="auto"/>
              <w:ind w:left="497" w:hanging="497"/>
              <w:contextualSpacing w:val="0"/>
              <w:rPr>
                <w:sz w:val="18"/>
                <w:szCs w:val="18"/>
              </w:rPr>
            </w:pPr>
            <w:r>
              <w:rPr>
                <w:sz w:val="18"/>
                <w:szCs w:val="18"/>
              </w:rPr>
              <w:t>Explain why continuous personal development is important for a supervisor. Give 3 examples of further development</w:t>
            </w:r>
            <w:r w:rsidR="00862455">
              <w:rPr>
                <w:sz w:val="18"/>
                <w:szCs w:val="18"/>
              </w:rPr>
              <w:t xml:space="preserve"> that could assist a supervisor.</w:t>
            </w:r>
          </w:p>
        </w:tc>
        <w:tc>
          <w:tcPr>
            <w:tcW w:w="7655" w:type="dxa"/>
          </w:tcPr>
          <w:p w14:paraId="3E432FF2" w14:textId="77777777" w:rsidR="00503F5A" w:rsidRDefault="006323CC" w:rsidP="006323CC">
            <w:pPr>
              <w:pStyle w:val="ListNumber"/>
              <w:tabs>
                <w:tab w:val="clear" w:pos="169"/>
              </w:tabs>
              <w:spacing w:after="0" w:line="360" w:lineRule="auto"/>
              <w:rPr>
                <w:sz w:val="18"/>
                <w:szCs w:val="18"/>
                <w:lang w:val="en-GB"/>
              </w:rPr>
            </w:pPr>
            <w:r>
              <w:rPr>
                <w:sz w:val="18"/>
                <w:szCs w:val="18"/>
                <w:lang w:val="en-GB"/>
              </w:rPr>
              <w:t>Use the following as guideline and accept appropriate examples.</w:t>
            </w:r>
          </w:p>
          <w:p w14:paraId="32932C8F" w14:textId="77777777" w:rsidR="006323CC" w:rsidRPr="006323CC" w:rsidRDefault="006323CC">
            <w:pPr>
              <w:pStyle w:val="ListNumber"/>
              <w:numPr>
                <w:ilvl w:val="0"/>
                <w:numId w:val="8"/>
              </w:numPr>
              <w:rPr>
                <w:sz w:val="18"/>
                <w:szCs w:val="18"/>
                <w:lang w:val="en-GB"/>
              </w:rPr>
            </w:pPr>
            <w:r w:rsidRPr="006323CC">
              <w:rPr>
                <w:sz w:val="18"/>
                <w:szCs w:val="18"/>
                <w:lang w:val="en-GB"/>
              </w:rPr>
              <w:t xml:space="preserve">It has been proven that those who learn, </w:t>
            </w:r>
            <w:proofErr w:type="gramStart"/>
            <w:r w:rsidRPr="006323CC">
              <w:rPr>
                <w:sz w:val="18"/>
                <w:szCs w:val="18"/>
                <w:lang w:val="en-GB"/>
              </w:rPr>
              <w:t>grow</w:t>
            </w:r>
            <w:proofErr w:type="gramEnd"/>
            <w:r w:rsidRPr="006323CC">
              <w:rPr>
                <w:sz w:val="18"/>
                <w:szCs w:val="18"/>
                <w:lang w:val="en-GB"/>
              </w:rPr>
              <w:t xml:space="preserve"> and change continuously across their careers are the most successful. Whatever skills you have now are unlikely to be enough in the future. Acquiring new skills is the best insurance you can get for an uncertain future. </w:t>
            </w:r>
          </w:p>
          <w:p w14:paraId="3BFC2788" w14:textId="77777777" w:rsidR="006323CC" w:rsidRPr="006323CC" w:rsidRDefault="006323CC">
            <w:pPr>
              <w:pStyle w:val="ListNumber"/>
              <w:numPr>
                <w:ilvl w:val="0"/>
                <w:numId w:val="8"/>
              </w:numPr>
              <w:rPr>
                <w:sz w:val="18"/>
                <w:szCs w:val="18"/>
                <w:lang w:val="en-GB"/>
              </w:rPr>
            </w:pPr>
            <w:r w:rsidRPr="006323CC">
              <w:rPr>
                <w:sz w:val="18"/>
                <w:szCs w:val="18"/>
                <w:lang w:val="en-GB"/>
              </w:rPr>
              <w:t>It is also important to develop your skills continuously, so that your performance improves continuously, and you are helping the company be successful in achieving its goals and objectives.</w:t>
            </w:r>
          </w:p>
          <w:p w14:paraId="33C6B62F" w14:textId="77777777" w:rsidR="006323CC" w:rsidRDefault="006323CC" w:rsidP="006323CC">
            <w:pPr>
              <w:pStyle w:val="ListNumber"/>
              <w:tabs>
                <w:tab w:val="clear" w:pos="169"/>
              </w:tabs>
              <w:spacing w:after="0" w:line="360" w:lineRule="auto"/>
              <w:rPr>
                <w:sz w:val="18"/>
                <w:szCs w:val="18"/>
                <w:lang w:val="en-GB"/>
              </w:rPr>
            </w:pPr>
          </w:p>
          <w:p w14:paraId="2B715CE9" w14:textId="0F5E2D5A" w:rsidR="00862455" w:rsidRDefault="00862455" w:rsidP="006323CC">
            <w:pPr>
              <w:pStyle w:val="ListNumber"/>
              <w:tabs>
                <w:tab w:val="clear" w:pos="169"/>
              </w:tabs>
              <w:spacing w:after="0" w:line="360" w:lineRule="auto"/>
              <w:rPr>
                <w:sz w:val="18"/>
                <w:szCs w:val="18"/>
                <w:lang w:val="en-GB"/>
              </w:rPr>
            </w:pPr>
            <w:r>
              <w:rPr>
                <w:sz w:val="18"/>
                <w:szCs w:val="18"/>
                <w:lang w:val="en-GB"/>
              </w:rPr>
              <w:t>Examples may include:</w:t>
            </w:r>
          </w:p>
          <w:p w14:paraId="487BD04B" w14:textId="37062878" w:rsidR="00862455" w:rsidRPr="006323CC" w:rsidRDefault="00862455" w:rsidP="006323CC">
            <w:pPr>
              <w:pStyle w:val="ListNumber"/>
              <w:tabs>
                <w:tab w:val="clear" w:pos="169"/>
              </w:tabs>
              <w:spacing w:after="0" w:line="360" w:lineRule="auto"/>
              <w:rPr>
                <w:sz w:val="18"/>
                <w:szCs w:val="18"/>
                <w:lang w:val="en-GB"/>
              </w:rPr>
            </w:pPr>
            <w:r w:rsidRPr="009F01A8">
              <w:rPr>
                <w:noProof/>
              </w:rPr>
              <w:lastRenderedPageBreak/>
              <w:drawing>
                <wp:inline distT="0" distB="0" distL="0" distR="0" wp14:anchorId="024B4490" wp14:editId="1C91E7EF">
                  <wp:extent cx="4052629" cy="2436427"/>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79064" cy="2452320"/>
                          </a:xfrm>
                          <a:prstGeom prst="rect">
                            <a:avLst/>
                          </a:prstGeom>
                          <a:noFill/>
                          <a:ln>
                            <a:noFill/>
                          </a:ln>
                        </pic:spPr>
                      </pic:pic>
                    </a:graphicData>
                  </a:graphic>
                </wp:inline>
              </w:drawing>
            </w:r>
          </w:p>
        </w:tc>
        <w:tc>
          <w:tcPr>
            <w:tcW w:w="1359" w:type="dxa"/>
          </w:tcPr>
          <w:p w14:paraId="50F29BFF" w14:textId="09DD0F92" w:rsidR="00503F5A" w:rsidRDefault="00862455" w:rsidP="00730A09">
            <w:pPr>
              <w:spacing w:line="360" w:lineRule="auto"/>
              <w:jc w:val="center"/>
              <w:rPr>
                <w:sz w:val="18"/>
                <w:szCs w:val="18"/>
              </w:rPr>
            </w:pPr>
            <w:r>
              <w:rPr>
                <w:sz w:val="18"/>
                <w:szCs w:val="18"/>
              </w:rPr>
              <w:lastRenderedPageBreak/>
              <w:t>5</w:t>
            </w:r>
          </w:p>
        </w:tc>
      </w:tr>
      <w:tr w:rsidR="00853D09" w14:paraId="150E0264" w14:textId="77777777" w:rsidTr="0016370C">
        <w:tc>
          <w:tcPr>
            <w:tcW w:w="1658" w:type="dxa"/>
          </w:tcPr>
          <w:p w14:paraId="23CE3548" w14:textId="39F8C4CF" w:rsidR="00853D09" w:rsidRDefault="00862455" w:rsidP="0016370C">
            <w:pPr>
              <w:spacing w:line="360" w:lineRule="auto"/>
              <w:rPr>
                <w:sz w:val="18"/>
                <w:szCs w:val="18"/>
              </w:rPr>
            </w:pPr>
            <w:r>
              <w:rPr>
                <w:sz w:val="18"/>
                <w:szCs w:val="18"/>
              </w:rPr>
              <w:t>KM-01 IAC0107</w:t>
            </w:r>
          </w:p>
        </w:tc>
        <w:tc>
          <w:tcPr>
            <w:tcW w:w="4716" w:type="dxa"/>
          </w:tcPr>
          <w:p w14:paraId="38DECF7E" w14:textId="21177886" w:rsidR="00853D09" w:rsidRPr="005F7312" w:rsidRDefault="00862455" w:rsidP="0016370C">
            <w:pPr>
              <w:pStyle w:val="ListParagraph"/>
              <w:numPr>
                <w:ilvl w:val="0"/>
                <w:numId w:val="1"/>
              </w:numPr>
              <w:spacing w:line="360" w:lineRule="auto"/>
              <w:ind w:left="497" w:hanging="497"/>
              <w:contextualSpacing w:val="0"/>
              <w:rPr>
                <w:sz w:val="18"/>
                <w:szCs w:val="18"/>
              </w:rPr>
            </w:pPr>
            <w:r>
              <w:rPr>
                <w:sz w:val="18"/>
                <w:szCs w:val="18"/>
              </w:rPr>
              <w:t>List and describe the two main models of decision making</w:t>
            </w:r>
          </w:p>
        </w:tc>
        <w:tc>
          <w:tcPr>
            <w:tcW w:w="7655" w:type="dxa"/>
          </w:tcPr>
          <w:p w14:paraId="13BD6FC7" w14:textId="77777777" w:rsidR="00862455" w:rsidRPr="00862455" w:rsidRDefault="00862455">
            <w:pPr>
              <w:pStyle w:val="ListParagraph"/>
              <w:numPr>
                <w:ilvl w:val="0"/>
                <w:numId w:val="9"/>
              </w:numPr>
              <w:spacing w:line="360" w:lineRule="auto"/>
              <w:jc w:val="both"/>
              <w:rPr>
                <w:sz w:val="18"/>
                <w:szCs w:val="18"/>
              </w:rPr>
            </w:pPr>
            <w:r w:rsidRPr="00862455">
              <w:rPr>
                <w:b/>
                <w:bCs/>
                <w:sz w:val="18"/>
                <w:szCs w:val="18"/>
              </w:rPr>
              <w:t>Spontaneous decisions.</w:t>
            </w:r>
            <w:r w:rsidRPr="00862455">
              <w:rPr>
                <w:sz w:val="18"/>
                <w:szCs w:val="18"/>
              </w:rPr>
              <w:t xml:space="preserve"> They are based on intuition rather than an analysis of facts and a choice among alternative actions. They are often what we call </w:t>
            </w:r>
            <w:r w:rsidRPr="00862455">
              <w:rPr>
                <w:i/>
                <w:iCs/>
                <w:sz w:val="18"/>
                <w:szCs w:val="18"/>
              </w:rPr>
              <w:t>hunches,</w:t>
            </w:r>
            <w:r w:rsidRPr="00862455">
              <w:rPr>
                <w:sz w:val="18"/>
                <w:szCs w:val="18"/>
              </w:rPr>
              <w:t xml:space="preserve"> or they can be based on repeated decisions in the past under similar circumstances, leading us to argue “We have always done it that way.”</w:t>
            </w:r>
          </w:p>
          <w:p w14:paraId="56CAE16D" w14:textId="6E1018E0" w:rsidR="00853D09" w:rsidRPr="00862455" w:rsidRDefault="00862455">
            <w:pPr>
              <w:pStyle w:val="ListParagraph"/>
              <w:numPr>
                <w:ilvl w:val="0"/>
                <w:numId w:val="9"/>
              </w:numPr>
              <w:spacing w:line="360" w:lineRule="auto"/>
              <w:jc w:val="both"/>
              <w:rPr>
                <w:b/>
                <w:bCs/>
                <w:i/>
                <w:iCs/>
                <w:sz w:val="18"/>
                <w:szCs w:val="18"/>
              </w:rPr>
            </w:pPr>
            <w:r w:rsidRPr="00862455">
              <w:rPr>
                <w:b/>
                <w:bCs/>
                <w:sz w:val="18"/>
                <w:szCs w:val="18"/>
              </w:rPr>
              <w:t>Rational decisions.</w:t>
            </w:r>
            <w:r w:rsidRPr="00862455">
              <w:rPr>
                <w:sz w:val="18"/>
                <w:szCs w:val="18"/>
              </w:rPr>
              <w:t xml:space="preserve"> These are reasoned conclusions we make based on a systematic analysis of facts and weighing up alternatives.</w:t>
            </w:r>
          </w:p>
        </w:tc>
        <w:tc>
          <w:tcPr>
            <w:tcW w:w="1359" w:type="dxa"/>
          </w:tcPr>
          <w:p w14:paraId="4036E578" w14:textId="1C77639B" w:rsidR="00853D09" w:rsidRDefault="00862455" w:rsidP="00730A09">
            <w:pPr>
              <w:spacing w:line="360" w:lineRule="auto"/>
              <w:jc w:val="center"/>
              <w:rPr>
                <w:sz w:val="18"/>
                <w:szCs w:val="18"/>
              </w:rPr>
            </w:pPr>
            <w:r>
              <w:rPr>
                <w:sz w:val="18"/>
                <w:szCs w:val="18"/>
              </w:rPr>
              <w:t>4</w:t>
            </w:r>
          </w:p>
        </w:tc>
      </w:tr>
      <w:tr w:rsidR="00853D09" w14:paraId="0B8E5B29" w14:textId="77777777" w:rsidTr="0016370C">
        <w:tc>
          <w:tcPr>
            <w:tcW w:w="1658" w:type="dxa"/>
          </w:tcPr>
          <w:p w14:paraId="510FC796" w14:textId="67FE1A0F" w:rsidR="00853D09" w:rsidRDefault="00651CA3" w:rsidP="0016370C">
            <w:pPr>
              <w:spacing w:line="360" w:lineRule="auto"/>
              <w:rPr>
                <w:sz w:val="18"/>
                <w:szCs w:val="18"/>
              </w:rPr>
            </w:pPr>
            <w:r>
              <w:rPr>
                <w:sz w:val="18"/>
                <w:szCs w:val="18"/>
              </w:rPr>
              <w:t>KM-01 IAC0108</w:t>
            </w:r>
          </w:p>
        </w:tc>
        <w:tc>
          <w:tcPr>
            <w:tcW w:w="4716" w:type="dxa"/>
          </w:tcPr>
          <w:p w14:paraId="6568A34D" w14:textId="17F34A88" w:rsidR="00853D09" w:rsidRPr="005F7312" w:rsidRDefault="00651CA3" w:rsidP="0016370C">
            <w:pPr>
              <w:pStyle w:val="ListParagraph"/>
              <w:numPr>
                <w:ilvl w:val="0"/>
                <w:numId w:val="1"/>
              </w:numPr>
              <w:spacing w:line="360" w:lineRule="auto"/>
              <w:ind w:left="497" w:hanging="497"/>
              <w:contextualSpacing w:val="0"/>
              <w:rPr>
                <w:sz w:val="18"/>
                <w:szCs w:val="18"/>
              </w:rPr>
            </w:pPr>
            <w:r>
              <w:rPr>
                <w:sz w:val="18"/>
                <w:szCs w:val="18"/>
              </w:rPr>
              <w:t>Explain the concept of self-management and discuss 3 elements that impact on the wholesale and retail supervisor</w:t>
            </w:r>
          </w:p>
        </w:tc>
        <w:tc>
          <w:tcPr>
            <w:tcW w:w="7655" w:type="dxa"/>
          </w:tcPr>
          <w:p w14:paraId="05500CC1" w14:textId="77777777" w:rsidR="00853D09" w:rsidRPr="00651CA3" w:rsidRDefault="00651CA3" w:rsidP="00651CA3">
            <w:pPr>
              <w:pStyle w:val="BulletText1"/>
              <w:numPr>
                <w:ilvl w:val="0"/>
                <w:numId w:val="0"/>
              </w:numPr>
              <w:spacing w:after="0" w:line="360" w:lineRule="auto"/>
              <w:ind w:left="33" w:hanging="33"/>
              <w:jc w:val="left"/>
              <w:rPr>
                <w:sz w:val="18"/>
                <w:szCs w:val="18"/>
              </w:rPr>
            </w:pPr>
            <w:r w:rsidRPr="00651CA3">
              <w:rPr>
                <w:sz w:val="18"/>
                <w:szCs w:val="18"/>
              </w:rPr>
              <w:t>Use the following as guideline. Learners should discuss the concept (3 marks) and discuss 3 elements (12 marks – 4 per element listed and discussed).</w:t>
            </w:r>
          </w:p>
          <w:p w14:paraId="66022FAE" w14:textId="77777777" w:rsidR="00651CA3" w:rsidRPr="00651CA3" w:rsidRDefault="00651CA3" w:rsidP="00651CA3">
            <w:pPr>
              <w:pStyle w:val="BulletText1"/>
              <w:numPr>
                <w:ilvl w:val="0"/>
                <w:numId w:val="0"/>
              </w:numPr>
              <w:spacing w:after="0" w:line="360" w:lineRule="auto"/>
              <w:ind w:left="33" w:hanging="33"/>
              <w:jc w:val="left"/>
              <w:rPr>
                <w:sz w:val="18"/>
                <w:szCs w:val="18"/>
                <w:vertAlign w:val="superscript"/>
              </w:rPr>
            </w:pPr>
            <w:r w:rsidRPr="00651CA3">
              <w:rPr>
                <w:rStyle w:val="hgkelc"/>
                <w:b/>
                <w:bCs/>
                <w:i/>
                <w:iCs/>
                <w:sz w:val="18"/>
                <w:szCs w:val="18"/>
              </w:rPr>
              <w:t>Self-management</w:t>
            </w:r>
            <w:r w:rsidRPr="00651CA3">
              <w:rPr>
                <w:rStyle w:val="hgkelc"/>
                <w:sz w:val="18"/>
                <w:szCs w:val="18"/>
              </w:rPr>
              <w:t xml:space="preserve"> is defined as</w:t>
            </w:r>
            <w:r w:rsidRPr="00651CA3">
              <w:rPr>
                <w:sz w:val="18"/>
                <w:szCs w:val="18"/>
              </w:rPr>
              <w:t xml:space="preserve"> “the ability to manage one's own work and time. It includes the skills of self-organisation, self-direction, self-motivation, and self-monitoring. It is not just about being able to do things as an individual, but also about having the ability to collaborate with others effectively.” </w:t>
            </w:r>
          </w:p>
          <w:p w14:paraId="53640190" w14:textId="28BEB954" w:rsidR="00651CA3" w:rsidRDefault="00651CA3" w:rsidP="00651CA3">
            <w:pPr>
              <w:rPr>
                <w:sz w:val="18"/>
                <w:szCs w:val="18"/>
              </w:rPr>
            </w:pPr>
            <w:r w:rsidRPr="00651CA3">
              <w:rPr>
                <w:sz w:val="18"/>
                <w:szCs w:val="18"/>
              </w:rPr>
              <w:t xml:space="preserve">The </w:t>
            </w:r>
            <w:r w:rsidRPr="00651CA3">
              <w:rPr>
                <w:b/>
                <w:bCs/>
                <w:i/>
                <w:iCs/>
                <w:sz w:val="18"/>
                <w:szCs w:val="18"/>
              </w:rPr>
              <w:t>key principle of self-management</w:t>
            </w:r>
            <w:r w:rsidRPr="00651CA3">
              <w:rPr>
                <w:sz w:val="18"/>
                <w:szCs w:val="18"/>
              </w:rPr>
              <w:t xml:space="preserve"> is that supervisors need to be able to manage themselves before they can manage others.</w:t>
            </w:r>
          </w:p>
          <w:p w14:paraId="37D889DB" w14:textId="092D7532" w:rsidR="00651CA3" w:rsidRDefault="00651CA3" w:rsidP="00651CA3">
            <w:pPr>
              <w:rPr>
                <w:sz w:val="18"/>
                <w:szCs w:val="18"/>
              </w:rPr>
            </w:pPr>
          </w:p>
          <w:p w14:paraId="2FF5C273" w14:textId="7ADC5804" w:rsidR="00651CA3" w:rsidRPr="00651CA3" w:rsidRDefault="00651CA3" w:rsidP="00651CA3">
            <w:pPr>
              <w:rPr>
                <w:b/>
                <w:bCs/>
                <w:sz w:val="18"/>
                <w:szCs w:val="18"/>
              </w:rPr>
            </w:pPr>
            <w:r w:rsidRPr="00651CA3">
              <w:rPr>
                <w:b/>
                <w:bCs/>
                <w:sz w:val="18"/>
                <w:szCs w:val="18"/>
              </w:rPr>
              <w:t>Elements:</w:t>
            </w:r>
          </w:p>
          <w:p w14:paraId="72298DC2" w14:textId="77777777" w:rsidR="00651CA3" w:rsidRPr="00651CA3" w:rsidRDefault="00651CA3" w:rsidP="00651CA3">
            <w:pPr>
              <w:rPr>
                <w:sz w:val="18"/>
                <w:szCs w:val="18"/>
              </w:rPr>
            </w:pPr>
          </w:p>
          <w:tbl>
            <w:tblPr>
              <w:tblW w:w="0" w:type="auto"/>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CellMar>
                <w:top w:w="108" w:type="dxa"/>
                <w:bottom w:w="108" w:type="dxa"/>
              </w:tblCellMar>
              <w:tblLook w:val="04A0" w:firstRow="1" w:lastRow="0" w:firstColumn="1" w:lastColumn="0" w:noHBand="0" w:noVBand="1"/>
            </w:tblPr>
            <w:tblGrid>
              <w:gridCol w:w="2544"/>
              <w:gridCol w:w="4844"/>
            </w:tblGrid>
            <w:tr w:rsidR="00651CA3" w:rsidRPr="009F01A8" w14:paraId="693F1027" w14:textId="77777777" w:rsidTr="0047405A">
              <w:tc>
                <w:tcPr>
                  <w:tcW w:w="2544" w:type="dxa"/>
                  <w:shd w:val="clear" w:color="auto" w:fill="808080" w:themeFill="background1" w:themeFillShade="80"/>
                </w:tcPr>
                <w:p w14:paraId="5357E0EB" w14:textId="77777777" w:rsidR="00651CA3" w:rsidRPr="00651CA3" w:rsidRDefault="00651CA3" w:rsidP="00651CA3">
                  <w:pPr>
                    <w:rPr>
                      <w:b/>
                      <w:bCs/>
                      <w:color w:val="F2F2F2" w:themeColor="background1" w:themeShade="F2"/>
                      <w:sz w:val="18"/>
                      <w:szCs w:val="18"/>
                    </w:rPr>
                  </w:pPr>
                  <w:r w:rsidRPr="00651CA3">
                    <w:rPr>
                      <w:b/>
                      <w:bCs/>
                      <w:color w:val="F2F2F2" w:themeColor="background1" w:themeShade="F2"/>
                      <w:sz w:val="18"/>
                      <w:szCs w:val="18"/>
                    </w:rPr>
                    <w:t>Goal alignment</w:t>
                  </w:r>
                </w:p>
              </w:tc>
              <w:tc>
                <w:tcPr>
                  <w:tcW w:w="4844" w:type="dxa"/>
                  <w:shd w:val="clear" w:color="auto" w:fill="BFBFBF" w:themeFill="background1" w:themeFillShade="BF"/>
                </w:tcPr>
                <w:p w14:paraId="6D5C7CE6" w14:textId="77777777" w:rsidR="00651CA3" w:rsidRPr="00651CA3" w:rsidRDefault="00651CA3" w:rsidP="00651CA3">
                  <w:pPr>
                    <w:rPr>
                      <w:sz w:val="18"/>
                      <w:szCs w:val="18"/>
                    </w:rPr>
                  </w:pPr>
                  <w:r w:rsidRPr="00651CA3">
                    <w:rPr>
                      <w:b/>
                      <w:bCs/>
                      <w:i/>
                      <w:iCs/>
                      <w:sz w:val="18"/>
                      <w:szCs w:val="18"/>
                    </w:rPr>
                    <w:t>Setting goals</w:t>
                  </w:r>
                  <w:r w:rsidRPr="00651CA3">
                    <w:rPr>
                      <w:sz w:val="18"/>
                      <w:szCs w:val="18"/>
                    </w:rPr>
                    <w:t xml:space="preserve"> means to decide what must be achieved, by when and according to what standards. </w:t>
                  </w:r>
                </w:p>
                <w:p w14:paraId="2B30D55E" w14:textId="77777777" w:rsidR="00651CA3" w:rsidRPr="00651CA3" w:rsidRDefault="00651CA3" w:rsidP="00651CA3">
                  <w:pPr>
                    <w:spacing w:after="120"/>
                    <w:rPr>
                      <w:sz w:val="18"/>
                      <w:szCs w:val="18"/>
                    </w:rPr>
                  </w:pPr>
                  <w:r w:rsidRPr="00651CA3">
                    <w:rPr>
                      <w:sz w:val="18"/>
                      <w:szCs w:val="18"/>
                    </w:rPr>
                    <w:lastRenderedPageBreak/>
                    <w:t>Goal alignment consists of three main skills:</w:t>
                  </w:r>
                </w:p>
                <w:p w14:paraId="0B764108" w14:textId="77777777" w:rsidR="00651CA3" w:rsidRPr="00651CA3" w:rsidRDefault="00651CA3">
                  <w:pPr>
                    <w:pStyle w:val="ListParagraph"/>
                    <w:numPr>
                      <w:ilvl w:val="0"/>
                      <w:numId w:val="10"/>
                    </w:numPr>
                    <w:spacing w:after="120" w:line="360" w:lineRule="auto"/>
                    <w:contextualSpacing w:val="0"/>
                    <w:jc w:val="both"/>
                    <w:rPr>
                      <w:sz w:val="18"/>
                      <w:szCs w:val="18"/>
                    </w:rPr>
                  </w:pPr>
                  <w:r w:rsidRPr="00651CA3">
                    <w:rPr>
                      <w:sz w:val="18"/>
                      <w:szCs w:val="18"/>
                    </w:rPr>
                    <w:t xml:space="preserve">Goal setting. </w:t>
                  </w:r>
                </w:p>
                <w:p w14:paraId="52A98721" w14:textId="77777777" w:rsidR="00651CA3" w:rsidRPr="00651CA3" w:rsidRDefault="00651CA3">
                  <w:pPr>
                    <w:pStyle w:val="ListParagraph"/>
                    <w:numPr>
                      <w:ilvl w:val="0"/>
                      <w:numId w:val="10"/>
                    </w:numPr>
                    <w:spacing w:after="120" w:line="360" w:lineRule="auto"/>
                    <w:contextualSpacing w:val="0"/>
                    <w:jc w:val="both"/>
                    <w:rPr>
                      <w:sz w:val="18"/>
                      <w:szCs w:val="18"/>
                    </w:rPr>
                  </w:pPr>
                  <w:r w:rsidRPr="00651CA3">
                    <w:rPr>
                      <w:sz w:val="18"/>
                      <w:szCs w:val="18"/>
                    </w:rPr>
                    <w:t xml:space="preserve">Goal communication. </w:t>
                  </w:r>
                </w:p>
                <w:p w14:paraId="4CB1D1CF" w14:textId="77777777" w:rsidR="00651CA3" w:rsidRPr="00651CA3" w:rsidRDefault="00651CA3">
                  <w:pPr>
                    <w:pStyle w:val="ListParagraph"/>
                    <w:numPr>
                      <w:ilvl w:val="0"/>
                      <w:numId w:val="10"/>
                    </w:numPr>
                    <w:spacing w:after="0" w:line="360" w:lineRule="auto"/>
                    <w:ind w:left="357" w:hanging="357"/>
                    <w:jc w:val="both"/>
                    <w:rPr>
                      <w:sz w:val="18"/>
                      <w:szCs w:val="18"/>
                    </w:rPr>
                  </w:pPr>
                  <w:r w:rsidRPr="00651CA3">
                    <w:rPr>
                      <w:sz w:val="18"/>
                      <w:szCs w:val="18"/>
                    </w:rPr>
                    <w:t xml:space="preserve">Goal tracking. </w:t>
                  </w:r>
                </w:p>
                <w:p w14:paraId="30B1B340" w14:textId="77777777" w:rsidR="00651CA3" w:rsidRDefault="00651CA3" w:rsidP="00651CA3">
                  <w:pPr>
                    <w:rPr>
                      <w:sz w:val="18"/>
                      <w:szCs w:val="18"/>
                    </w:rPr>
                  </w:pPr>
                  <w:r w:rsidRPr="00651CA3">
                    <w:rPr>
                      <w:sz w:val="18"/>
                      <w:szCs w:val="18"/>
                    </w:rPr>
                    <w:t>The supervisor should not only set goals for the team to meet but should also set goals for managing him- or herself.</w:t>
                  </w:r>
                </w:p>
                <w:p w14:paraId="2C366655" w14:textId="77777777" w:rsidR="00651CA3" w:rsidRPr="00651CA3" w:rsidRDefault="00651CA3" w:rsidP="00651CA3">
                  <w:pPr>
                    <w:spacing w:after="120"/>
                    <w:ind w:right="1498"/>
                    <w:rPr>
                      <w:sz w:val="18"/>
                      <w:szCs w:val="18"/>
                    </w:rPr>
                  </w:pPr>
                  <w:r w:rsidRPr="00651CA3">
                    <w:rPr>
                      <w:sz w:val="18"/>
                      <w:szCs w:val="18"/>
                    </w:rPr>
                    <w:t>Examples:</w:t>
                  </w:r>
                </w:p>
                <w:p w14:paraId="3E009AAE" w14:textId="77777777" w:rsidR="00651CA3" w:rsidRPr="00651CA3" w:rsidRDefault="00651CA3">
                  <w:pPr>
                    <w:pStyle w:val="ListParagraph"/>
                    <w:numPr>
                      <w:ilvl w:val="0"/>
                      <w:numId w:val="11"/>
                    </w:numPr>
                    <w:spacing w:after="120" w:line="360" w:lineRule="auto"/>
                    <w:ind w:right="1498"/>
                    <w:contextualSpacing w:val="0"/>
                    <w:jc w:val="both"/>
                    <w:rPr>
                      <w:sz w:val="18"/>
                      <w:szCs w:val="18"/>
                    </w:rPr>
                  </w:pPr>
                  <w:r w:rsidRPr="00651CA3">
                    <w:rPr>
                      <w:sz w:val="18"/>
                      <w:szCs w:val="18"/>
                    </w:rPr>
                    <w:t>To increase annual sales revenue by 30% year over the financial year.</w:t>
                  </w:r>
                </w:p>
                <w:p w14:paraId="68CF06A6" w14:textId="383AC9D9" w:rsidR="00651CA3" w:rsidRPr="00651CA3" w:rsidRDefault="00651CA3" w:rsidP="00651CA3">
                  <w:pPr>
                    <w:ind w:right="1498"/>
                    <w:rPr>
                      <w:sz w:val="18"/>
                      <w:szCs w:val="18"/>
                    </w:rPr>
                  </w:pPr>
                  <w:r w:rsidRPr="00651CA3">
                    <w:rPr>
                      <w:sz w:val="18"/>
                      <w:szCs w:val="18"/>
                    </w:rPr>
                    <w:t>To decrease customer complaints about customer service by 15% during the first quarter January to March 202x.</w:t>
                  </w:r>
                </w:p>
              </w:tc>
            </w:tr>
            <w:tr w:rsidR="00651CA3" w:rsidRPr="009F01A8" w14:paraId="6635C244" w14:textId="77777777" w:rsidTr="0047405A">
              <w:tc>
                <w:tcPr>
                  <w:tcW w:w="2544" w:type="dxa"/>
                  <w:shd w:val="clear" w:color="auto" w:fill="808080" w:themeFill="background1" w:themeFillShade="80"/>
                </w:tcPr>
                <w:p w14:paraId="335BA00E" w14:textId="77777777" w:rsidR="00651CA3" w:rsidRPr="00651CA3" w:rsidRDefault="00651CA3" w:rsidP="00651CA3">
                  <w:pPr>
                    <w:rPr>
                      <w:b/>
                      <w:bCs/>
                      <w:color w:val="F2F2F2" w:themeColor="background1" w:themeShade="F2"/>
                      <w:sz w:val="18"/>
                      <w:szCs w:val="18"/>
                    </w:rPr>
                  </w:pPr>
                  <w:r w:rsidRPr="00651CA3">
                    <w:rPr>
                      <w:b/>
                      <w:bCs/>
                      <w:color w:val="F2F2F2" w:themeColor="background1" w:themeShade="F2"/>
                      <w:sz w:val="18"/>
                      <w:szCs w:val="18"/>
                    </w:rPr>
                    <w:lastRenderedPageBreak/>
                    <w:t>Time management</w:t>
                  </w:r>
                </w:p>
              </w:tc>
              <w:tc>
                <w:tcPr>
                  <w:tcW w:w="4844" w:type="dxa"/>
                  <w:shd w:val="clear" w:color="auto" w:fill="BFBFBF" w:themeFill="background1" w:themeFillShade="BF"/>
                </w:tcPr>
                <w:p w14:paraId="5D18048A" w14:textId="77777777" w:rsidR="00651CA3" w:rsidRPr="00651CA3" w:rsidRDefault="00651CA3" w:rsidP="00651CA3">
                  <w:pPr>
                    <w:rPr>
                      <w:sz w:val="18"/>
                      <w:szCs w:val="18"/>
                    </w:rPr>
                  </w:pPr>
                  <w:r w:rsidRPr="00651CA3">
                    <w:rPr>
                      <w:sz w:val="18"/>
                      <w:szCs w:val="18"/>
                    </w:rPr>
                    <w:t xml:space="preserve">Time management is when you control how you use your time. </w:t>
                  </w:r>
                </w:p>
                <w:p w14:paraId="3EB7F6F3" w14:textId="77777777" w:rsidR="00651CA3" w:rsidRPr="00651CA3" w:rsidRDefault="00651CA3" w:rsidP="00651CA3">
                  <w:pPr>
                    <w:rPr>
                      <w:sz w:val="18"/>
                      <w:szCs w:val="18"/>
                    </w:rPr>
                  </w:pPr>
                  <w:r w:rsidRPr="00651CA3">
                    <w:rPr>
                      <w:sz w:val="18"/>
                      <w:szCs w:val="18"/>
                    </w:rPr>
                    <w:t>This requires you to prioritise important tasks first and then managing your to-do-list.</w:t>
                  </w:r>
                </w:p>
                <w:p w14:paraId="662CD5FB" w14:textId="77777777" w:rsidR="00651CA3" w:rsidRDefault="00651CA3" w:rsidP="00651CA3">
                  <w:pPr>
                    <w:rPr>
                      <w:sz w:val="18"/>
                      <w:szCs w:val="18"/>
                    </w:rPr>
                  </w:pPr>
                  <w:r w:rsidRPr="00651CA3">
                    <w:rPr>
                      <w:sz w:val="18"/>
                      <w:szCs w:val="18"/>
                    </w:rPr>
                    <w:t>A leader who has good time management skills can manage their time effectively to help him or her stay engaged, stay on top of his or her own work and empower the team to do the same.</w:t>
                  </w:r>
                </w:p>
                <w:p w14:paraId="4A7373EA" w14:textId="77777777" w:rsidR="00651CA3" w:rsidRPr="00651CA3" w:rsidRDefault="00651CA3" w:rsidP="00651CA3">
                  <w:pPr>
                    <w:rPr>
                      <w:sz w:val="18"/>
                      <w:szCs w:val="18"/>
                      <w:lang w:val="en-GB"/>
                    </w:rPr>
                  </w:pPr>
                  <w:r w:rsidRPr="00651CA3">
                    <w:rPr>
                      <w:sz w:val="18"/>
                      <w:szCs w:val="18"/>
                      <w:lang w:val="en-GB"/>
                    </w:rPr>
                    <w:t>To be successful in your job, you need to manage the way in which you use your time. But this is not about managing your time – you cannot control time, but you can control how you use your time. Time management is all about managing priorities so that you spend the available time on the priorities for your job.</w:t>
                  </w:r>
                </w:p>
                <w:p w14:paraId="641A7635" w14:textId="37A87166" w:rsidR="00651CA3" w:rsidRPr="00651CA3" w:rsidRDefault="00651CA3" w:rsidP="00651CA3">
                  <w:pPr>
                    <w:ind w:right="1498"/>
                    <w:rPr>
                      <w:b/>
                      <w:bCs/>
                      <w:i/>
                      <w:iCs/>
                      <w:sz w:val="18"/>
                      <w:szCs w:val="18"/>
                    </w:rPr>
                  </w:pPr>
                  <w:r w:rsidRPr="00651CA3">
                    <w:rPr>
                      <w:sz w:val="18"/>
                      <w:szCs w:val="18"/>
                      <w:lang w:val="en-GB"/>
                    </w:rPr>
                    <w:t xml:space="preserve">The first step in managing the way you use your time to work towards success in your job, your long-term </w:t>
                  </w:r>
                  <w:proofErr w:type="gramStart"/>
                  <w:r w:rsidRPr="00651CA3">
                    <w:rPr>
                      <w:sz w:val="18"/>
                      <w:szCs w:val="18"/>
                      <w:lang w:val="en-GB"/>
                    </w:rPr>
                    <w:t>career</w:t>
                  </w:r>
                  <w:proofErr w:type="gramEnd"/>
                  <w:r w:rsidRPr="00651CA3">
                    <w:rPr>
                      <w:sz w:val="18"/>
                      <w:szCs w:val="18"/>
                      <w:lang w:val="en-GB"/>
                    </w:rPr>
                    <w:t xml:space="preserve"> and your personal goals, is to look at </w:t>
                  </w:r>
                  <w:r w:rsidRPr="00651CA3">
                    <w:rPr>
                      <w:sz w:val="18"/>
                      <w:szCs w:val="18"/>
                      <w:lang w:val="en-GB"/>
                    </w:rPr>
                    <w:lastRenderedPageBreak/>
                    <w:t>everything that you think is expected of you and to sift through those activities. This helps you get the big picture. You do this by identifying the goals for your job and your personal goals and then evaluating all activities against these so that you can set</w:t>
                  </w:r>
                  <w:r w:rsidRPr="00651CA3">
                    <w:rPr>
                      <w:b/>
                      <w:bCs/>
                      <w:i/>
                      <w:iCs/>
                      <w:sz w:val="18"/>
                      <w:szCs w:val="18"/>
                      <w:lang w:val="en-GB"/>
                    </w:rPr>
                    <w:t xml:space="preserve"> </w:t>
                  </w:r>
                  <w:r w:rsidRPr="00651CA3">
                    <w:rPr>
                      <w:sz w:val="18"/>
                      <w:szCs w:val="18"/>
                      <w:lang w:val="en-GB"/>
                    </w:rPr>
                    <w:t>priorities.</w:t>
                  </w:r>
                </w:p>
              </w:tc>
            </w:tr>
            <w:tr w:rsidR="00651CA3" w:rsidRPr="009F01A8" w14:paraId="34186A9D" w14:textId="77777777" w:rsidTr="0047405A">
              <w:tc>
                <w:tcPr>
                  <w:tcW w:w="2544" w:type="dxa"/>
                  <w:shd w:val="clear" w:color="auto" w:fill="808080" w:themeFill="background1" w:themeFillShade="80"/>
                </w:tcPr>
                <w:p w14:paraId="376AA3F0" w14:textId="77777777" w:rsidR="00651CA3" w:rsidRPr="00651CA3" w:rsidRDefault="00651CA3" w:rsidP="00651CA3">
                  <w:pPr>
                    <w:rPr>
                      <w:b/>
                      <w:bCs/>
                      <w:color w:val="F2F2F2" w:themeColor="background1" w:themeShade="F2"/>
                      <w:sz w:val="18"/>
                      <w:szCs w:val="18"/>
                    </w:rPr>
                  </w:pPr>
                  <w:r w:rsidRPr="00651CA3">
                    <w:rPr>
                      <w:b/>
                      <w:bCs/>
                      <w:color w:val="F2F2F2" w:themeColor="background1" w:themeShade="F2"/>
                      <w:sz w:val="18"/>
                      <w:szCs w:val="18"/>
                    </w:rPr>
                    <w:lastRenderedPageBreak/>
                    <w:t>Attitude</w:t>
                  </w:r>
                </w:p>
              </w:tc>
              <w:tc>
                <w:tcPr>
                  <w:tcW w:w="4844" w:type="dxa"/>
                  <w:shd w:val="clear" w:color="auto" w:fill="BFBFBF" w:themeFill="background1" w:themeFillShade="BF"/>
                </w:tcPr>
                <w:p w14:paraId="112003FC" w14:textId="77777777" w:rsidR="00651CA3" w:rsidRPr="00651CA3" w:rsidRDefault="00651CA3" w:rsidP="00651CA3">
                  <w:pPr>
                    <w:rPr>
                      <w:sz w:val="18"/>
                      <w:szCs w:val="18"/>
                    </w:rPr>
                  </w:pPr>
                  <w:r w:rsidRPr="00651CA3">
                    <w:rPr>
                      <w:sz w:val="18"/>
                      <w:szCs w:val="18"/>
                    </w:rPr>
                    <w:t xml:space="preserve">“Attitude is the way you view your life – your experiences, your environment, your opportunities, your choices and your responses.” </w:t>
                  </w:r>
                  <w:proofErr w:type="gramStart"/>
                  <w:r w:rsidRPr="00651CA3">
                    <w:rPr>
                      <w:sz w:val="18"/>
                      <w:szCs w:val="18"/>
                      <w:vertAlign w:val="superscript"/>
                    </w:rPr>
                    <w:t>ii</w:t>
                  </w:r>
                  <w:proofErr w:type="gramEnd"/>
                </w:p>
                <w:p w14:paraId="4B46AF46" w14:textId="77777777" w:rsidR="00651CA3" w:rsidRPr="00651CA3" w:rsidRDefault="00651CA3" w:rsidP="00651CA3">
                  <w:pPr>
                    <w:rPr>
                      <w:sz w:val="18"/>
                      <w:szCs w:val="18"/>
                    </w:rPr>
                  </w:pPr>
                  <w:r w:rsidRPr="00651CA3">
                    <w:rPr>
                      <w:sz w:val="18"/>
                      <w:szCs w:val="18"/>
                    </w:rPr>
                    <w:t xml:space="preserve">Attitude determines our behaviours – what we say and do, and how we do it. </w:t>
                  </w:r>
                </w:p>
                <w:p w14:paraId="45283F7D" w14:textId="02CA52B7" w:rsidR="00651CA3" w:rsidRPr="00651CA3" w:rsidRDefault="00651CA3" w:rsidP="00651CA3">
                  <w:pPr>
                    <w:rPr>
                      <w:sz w:val="18"/>
                      <w:szCs w:val="18"/>
                    </w:rPr>
                  </w:pPr>
                  <w:r w:rsidRPr="00651CA3">
                    <w:rPr>
                      <w:sz w:val="18"/>
                      <w:szCs w:val="18"/>
                    </w:rPr>
                    <w:t>A positive attitude is essential for every supervisor. You cannot motivate a team if your own attitude is not positive</w:t>
                  </w:r>
                </w:p>
              </w:tc>
            </w:tr>
            <w:tr w:rsidR="00651CA3" w:rsidRPr="009F01A8" w14:paraId="72571DCA" w14:textId="77777777" w:rsidTr="0047405A">
              <w:tc>
                <w:tcPr>
                  <w:tcW w:w="2544" w:type="dxa"/>
                  <w:shd w:val="clear" w:color="auto" w:fill="808080" w:themeFill="background1" w:themeFillShade="80"/>
                </w:tcPr>
                <w:p w14:paraId="27BED876" w14:textId="77777777" w:rsidR="00651CA3" w:rsidRPr="00651CA3" w:rsidRDefault="00651CA3" w:rsidP="00651CA3">
                  <w:pPr>
                    <w:rPr>
                      <w:b/>
                      <w:bCs/>
                      <w:color w:val="F2F2F2" w:themeColor="background1" w:themeShade="F2"/>
                      <w:sz w:val="18"/>
                      <w:szCs w:val="18"/>
                    </w:rPr>
                  </w:pPr>
                  <w:r w:rsidRPr="00651CA3">
                    <w:rPr>
                      <w:b/>
                      <w:bCs/>
                      <w:color w:val="F2F2F2" w:themeColor="background1" w:themeShade="F2"/>
                      <w:sz w:val="18"/>
                      <w:szCs w:val="18"/>
                    </w:rPr>
                    <w:t>Self-motivation</w:t>
                  </w:r>
                </w:p>
              </w:tc>
              <w:tc>
                <w:tcPr>
                  <w:tcW w:w="4844" w:type="dxa"/>
                  <w:shd w:val="clear" w:color="auto" w:fill="BFBFBF" w:themeFill="background1" w:themeFillShade="BF"/>
                </w:tcPr>
                <w:p w14:paraId="5F82EF06" w14:textId="77777777" w:rsidR="00651CA3" w:rsidRPr="00651CA3" w:rsidRDefault="00651CA3" w:rsidP="00651CA3">
                  <w:pPr>
                    <w:rPr>
                      <w:sz w:val="18"/>
                      <w:szCs w:val="18"/>
                    </w:rPr>
                  </w:pPr>
                  <w:r w:rsidRPr="00651CA3">
                    <w:rPr>
                      <w:sz w:val="18"/>
                      <w:szCs w:val="18"/>
                    </w:rPr>
                    <w:t xml:space="preserve">Self-motivation is the supervisor’s ability to be motivated from within. </w:t>
                  </w:r>
                </w:p>
                <w:p w14:paraId="280E6CD9" w14:textId="77777777" w:rsidR="00651CA3" w:rsidRDefault="00651CA3" w:rsidP="00651CA3">
                  <w:pPr>
                    <w:ind w:right="1640"/>
                    <w:rPr>
                      <w:sz w:val="18"/>
                      <w:szCs w:val="18"/>
                    </w:rPr>
                  </w:pPr>
                  <w:r w:rsidRPr="00651CA3">
                    <w:rPr>
                      <w:sz w:val="18"/>
                      <w:szCs w:val="18"/>
                    </w:rPr>
                    <w:t>Self-motivation comes mostly from a sense of achievement – your internal reward for achieving the outcomes required in your job.</w:t>
                  </w:r>
                </w:p>
                <w:p w14:paraId="1AEB23F8" w14:textId="66E0838E" w:rsidR="00651CA3" w:rsidRDefault="00651CA3" w:rsidP="00651CA3">
                  <w:pPr>
                    <w:ind w:right="1640"/>
                    <w:rPr>
                      <w:sz w:val="18"/>
                      <w:szCs w:val="18"/>
                      <w:vertAlign w:val="superscript"/>
                      <w:lang w:val="en-GB"/>
                    </w:rPr>
                  </w:pPr>
                  <w:r w:rsidRPr="00651CA3">
                    <w:rPr>
                      <w:sz w:val="18"/>
                      <w:szCs w:val="18"/>
                      <w:lang w:val="en-GB"/>
                    </w:rPr>
                    <w:t>Motivation is an inner drive. Peak-performing people have learned the skill of focusing their attention on the positive while avoiding the traps of negative thoughts</w:t>
                  </w:r>
                  <w:r>
                    <w:rPr>
                      <w:sz w:val="18"/>
                      <w:szCs w:val="18"/>
                      <w:lang w:val="en-GB"/>
                    </w:rPr>
                    <w:t>.</w:t>
                  </w:r>
                </w:p>
                <w:p w14:paraId="66C39AB5" w14:textId="77777777" w:rsidR="00651CA3" w:rsidRDefault="00651CA3" w:rsidP="00651CA3">
                  <w:pPr>
                    <w:ind w:right="1640"/>
                    <w:rPr>
                      <w:sz w:val="18"/>
                      <w:szCs w:val="18"/>
                      <w:lang w:val="en-GB"/>
                    </w:rPr>
                  </w:pPr>
                  <w:r>
                    <w:rPr>
                      <w:sz w:val="18"/>
                      <w:szCs w:val="18"/>
                      <w:lang w:val="en-GB"/>
                    </w:rPr>
                    <w:t>W</w:t>
                  </w:r>
                  <w:r w:rsidRPr="00651CA3">
                    <w:rPr>
                      <w:sz w:val="18"/>
                      <w:szCs w:val="18"/>
                      <w:lang w:val="en-GB"/>
                    </w:rPr>
                    <w:t xml:space="preserve">ork is a self-fulfilling prophecy, positive or negative. An inner drive for excellence motivates you to always be the best you can be. </w:t>
                  </w:r>
                </w:p>
                <w:p w14:paraId="3D188FF2" w14:textId="0A0B18D0" w:rsidR="00651CA3" w:rsidRPr="00651CA3" w:rsidRDefault="00651CA3" w:rsidP="00651CA3">
                  <w:pPr>
                    <w:ind w:right="1640"/>
                    <w:rPr>
                      <w:sz w:val="18"/>
                      <w:szCs w:val="18"/>
                    </w:rPr>
                  </w:pPr>
                  <w:r w:rsidRPr="00651CA3">
                    <w:rPr>
                      <w:sz w:val="18"/>
                      <w:szCs w:val="18"/>
                      <w:lang w:val="en-GB"/>
                    </w:rPr>
                    <w:t xml:space="preserve">When you constantly focus on negative thoughts, you set yourself up for a downward spiral. Your thoughts create negative thoughts. Constant negative thoughts create negative feelings and attitudes, which, in turn, do not motivate you to </w:t>
                  </w:r>
                  <w:r w:rsidRPr="00651CA3">
                    <w:rPr>
                      <w:sz w:val="18"/>
                      <w:szCs w:val="18"/>
                      <w:lang w:val="en-GB"/>
                    </w:rPr>
                    <w:lastRenderedPageBreak/>
                    <w:t>perform well.  If you are really committed to success and peak performance, you must motivate yourself from within.</w:t>
                  </w:r>
                </w:p>
              </w:tc>
            </w:tr>
            <w:tr w:rsidR="00651CA3" w:rsidRPr="009F01A8" w14:paraId="6767A4DB" w14:textId="77777777" w:rsidTr="0047405A">
              <w:tc>
                <w:tcPr>
                  <w:tcW w:w="2544" w:type="dxa"/>
                  <w:shd w:val="clear" w:color="auto" w:fill="808080" w:themeFill="background1" w:themeFillShade="80"/>
                </w:tcPr>
                <w:p w14:paraId="131EB749" w14:textId="77777777" w:rsidR="00651CA3" w:rsidRPr="00651CA3" w:rsidRDefault="00651CA3" w:rsidP="00651CA3">
                  <w:pPr>
                    <w:rPr>
                      <w:b/>
                      <w:bCs/>
                      <w:color w:val="F2F2F2" w:themeColor="background1" w:themeShade="F2"/>
                      <w:sz w:val="18"/>
                      <w:szCs w:val="18"/>
                    </w:rPr>
                  </w:pPr>
                  <w:r w:rsidRPr="00651CA3">
                    <w:rPr>
                      <w:b/>
                      <w:bCs/>
                      <w:color w:val="F2F2F2" w:themeColor="background1" w:themeShade="F2"/>
                      <w:sz w:val="18"/>
                      <w:szCs w:val="18"/>
                    </w:rPr>
                    <w:lastRenderedPageBreak/>
                    <w:t>Adaptability</w:t>
                  </w:r>
                </w:p>
              </w:tc>
              <w:tc>
                <w:tcPr>
                  <w:tcW w:w="4844" w:type="dxa"/>
                  <w:shd w:val="clear" w:color="auto" w:fill="BFBFBF" w:themeFill="background1" w:themeFillShade="BF"/>
                </w:tcPr>
                <w:p w14:paraId="1C6A2A63" w14:textId="77777777" w:rsidR="00651CA3" w:rsidRPr="00651CA3" w:rsidRDefault="00651CA3" w:rsidP="00651CA3">
                  <w:pPr>
                    <w:rPr>
                      <w:sz w:val="18"/>
                      <w:szCs w:val="18"/>
                    </w:rPr>
                  </w:pPr>
                  <w:r w:rsidRPr="00651CA3">
                    <w:rPr>
                      <w:sz w:val="18"/>
                      <w:szCs w:val="18"/>
                    </w:rPr>
                    <w:t xml:space="preserve">Being adaptable means that you have the confidence and ability to cope when changes arise. </w:t>
                  </w:r>
                </w:p>
                <w:p w14:paraId="13190579" w14:textId="77777777" w:rsidR="00651CA3" w:rsidRPr="00651CA3" w:rsidRDefault="00651CA3" w:rsidP="00651CA3">
                  <w:pPr>
                    <w:rPr>
                      <w:sz w:val="18"/>
                      <w:szCs w:val="18"/>
                    </w:rPr>
                  </w:pPr>
                  <w:r w:rsidRPr="00651CA3">
                    <w:rPr>
                      <w:sz w:val="18"/>
                      <w:szCs w:val="18"/>
                    </w:rPr>
                    <w:t>For example, imagine a new project comes up that is a higher priority than the one you have been working on for the last couple of weeks.</w:t>
                  </w:r>
                </w:p>
                <w:p w14:paraId="3C5015F8" w14:textId="67F93A46" w:rsidR="00651CA3" w:rsidRPr="00651CA3" w:rsidRDefault="00651CA3" w:rsidP="00651CA3">
                  <w:pPr>
                    <w:rPr>
                      <w:sz w:val="18"/>
                      <w:szCs w:val="18"/>
                    </w:rPr>
                  </w:pPr>
                  <w:r w:rsidRPr="00651CA3">
                    <w:rPr>
                      <w:sz w:val="18"/>
                      <w:szCs w:val="18"/>
                    </w:rPr>
                    <w:t>Instead of becoming stressed or frustrated, you can adapt to this change and move forward with openness.</w:t>
                  </w:r>
                </w:p>
              </w:tc>
            </w:tr>
            <w:tr w:rsidR="00651CA3" w:rsidRPr="009F01A8" w14:paraId="75BEDC10" w14:textId="77777777" w:rsidTr="0047405A">
              <w:tc>
                <w:tcPr>
                  <w:tcW w:w="2544" w:type="dxa"/>
                  <w:shd w:val="clear" w:color="auto" w:fill="808080" w:themeFill="background1" w:themeFillShade="80"/>
                </w:tcPr>
                <w:p w14:paraId="0E2C56A1" w14:textId="77777777" w:rsidR="00651CA3" w:rsidRPr="00651CA3" w:rsidRDefault="00651CA3" w:rsidP="00651CA3">
                  <w:pPr>
                    <w:rPr>
                      <w:b/>
                      <w:bCs/>
                      <w:color w:val="F2F2F2" w:themeColor="background1" w:themeShade="F2"/>
                      <w:sz w:val="18"/>
                      <w:szCs w:val="18"/>
                    </w:rPr>
                  </w:pPr>
                  <w:r w:rsidRPr="00651CA3">
                    <w:rPr>
                      <w:b/>
                      <w:bCs/>
                      <w:color w:val="F2F2F2" w:themeColor="background1" w:themeShade="F2"/>
                      <w:sz w:val="18"/>
                      <w:szCs w:val="18"/>
                    </w:rPr>
                    <w:t>Personal development</w:t>
                  </w:r>
                </w:p>
              </w:tc>
              <w:tc>
                <w:tcPr>
                  <w:tcW w:w="4844" w:type="dxa"/>
                  <w:shd w:val="clear" w:color="auto" w:fill="BFBFBF" w:themeFill="background1" w:themeFillShade="BF"/>
                </w:tcPr>
                <w:p w14:paraId="560415A2" w14:textId="77777777" w:rsidR="00651CA3" w:rsidRPr="00651CA3" w:rsidRDefault="00651CA3" w:rsidP="00651CA3">
                  <w:pPr>
                    <w:rPr>
                      <w:sz w:val="18"/>
                      <w:szCs w:val="18"/>
                    </w:rPr>
                  </w:pPr>
                  <w:r w:rsidRPr="00651CA3">
                    <w:rPr>
                      <w:sz w:val="18"/>
                      <w:szCs w:val="18"/>
                      <w:lang w:eastAsia="en-ZA"/>
                    </w:rPr>
                    <w:t xml:space="preserve">Personal development is especially important for supervisors as leaders. </w:t>
                  </w:r>
                  <w:proofErr w:type="gramStart"/>
                  <w:r w:rsidRPr="00651CA3">
                    <w:rPr>
                      <w:sz w:val="18"/>
                      <w:szCs w:val="18"/>
                      <w:lang w:eastAsia="en-ZA"/>
                    </w:rPr>
                    <w:t>In order to</w:t>
                  </w:r>
                  <w:proofErr w:type="gramEnd"/>
                  <w:r w:rsidRPr="00651CA3">
                    <w:rPr>
                      <w:sz w:val="18"/>
                      <w:szCs w:val="18"/>
                      <w:lang w:eastAsia="en-ZA"/>
                    </w:rPr>
                    <w:t xml:space="preserve"> build your team’s competence, you first need to build your own.  This means taking the time to attend workshops, take courses, and connect with industry experts to develop your management skills.</w:t>
                  </w:r>
                </w:p>
              </w:tc>
            </w:tr>
          </w:tbl>
          <w:p w14:paraId="7A4DAAB1" w14:textId="55A2EA45" w:rsidR="00651CA3" w:rsidRPr="006323CC" w:rsidRDefault="00651CA3" w:rsidP="00651CA3">
            <w:pPr>
              <w:pStyle w:val="BulletText1"/>
              <w:numPr>
                <w:ilvl w:val="0"/>
                <w:numId w:val="0"/>
              </w:numPr>
              <w:spacing w:after="0" w:line="360" w:lineRule="auto"/>
              <w:ind w:left="33" w:hanging="33"/>
              <w:jc w:val="left"/>
              <w:rPr>
                <w:sz w:val="18"/>
                <w:szCs w:val="18"/>
              </w:rPr>
            </w:pPr>
          </w:p>
        </w:tc>
        <w:tc>
          <w:tcPr>
            <w:tcW w:w="1359" w:type="dxa"/>
          </w:tcPr>
          <w:p w14:paraId="109A53D2" w14:textId="7287C5BF" w:rsidR="00853D09" w:rsidRDefault="00651CA3" w:rsidP="00730A09">
            <w:pPr>
              <w:spacing w:line="360" w:lineRule="auto"/>
              <w:jc w:val="center"/>
              <w:rPr>
                <w:sz w:val="18"/>
                <w:szCs w:val="18"/>
              </w:rPr>
            </w:pPr>
            <w:r>
              <w:rPr>
                <w:sz w:val="18"/>
                <w:szCs w:val="18"/>
              </w:rPr>
              <w:lastRenderedPageBreak/>
              <w:t>15</w:t>
            </w:r>
          </w:p>
        </w:tc>
      </w:tr>
      <w:tr w:rsidR="007455BE" w14:paraId="75F1CF1D" w14:textId="77777777" w:rsidTr="0016370C">
        <w:tc>
          <w:tcPr>
            <w:tcW w:w="1658" w:type="dxa"/>
          </w:tcPr>
          <w:p w14:paraId="6124CC5C" w14:textId="29477C3A" w:rsidR="007455BE" w:rsidRDefault="00651CA3" w:rsidP="0016370C">
            <w:pPr>
              <w:spacing w:line="360" w:lineRule="auto"/>
              <w:rPr>
                <w:sz w:val="18"/>
                <w:szCs w:val="18"/>
              </w:rPr>
            </w:pPr>
            <w:r>
              <w:rPr>
                <w:sz w:val="18"/>
                <w:szCs w:val="18"/>
              </w:rPr>
              <w:lastRenderedPageBreak/>
              <w:t>KM-01 IAC0109</w:t>
            </w:r>
          </w:p>
        </w:tc>
        <w:tc>
          <w:tcPr>
            <w:tcW w:w="4716" w:type="dxa"/>
          </w:tcPr>
          <w:p w14:paraId="5BC0C4E1" w14:textId="297C2888" w:rsidR="007455BE" w:rsidRPr="005F7312" w:rsidRDefault="00651CA3" w:rsidP="0016370C">
            <w:pPr>
              <w:pStyle w:val="ListParagraph"/>
              <w:numPr>
                <w:ilvl w:val="0"/>
                <w:numId w:val="1"/>
              </w:numPr>
              <w:spacing w:line="360" w:lineRule="auto"/>
              <w:ind w:left="497" w:hanging="497"/>
              <w:contextualSpacing w:val="0"/>
              <w:rPr>
                <w:sz w:val="18"/>
                <w:szCs w:val="18"/>
              </w:rPr>
            </w:pPr>
            <w:r>
              <w:rPr>
                <w:sz w:val="18"/>
                <w:szCs w:val="18"/>
              </w:rPr>
              <w:t xml:space="preserve">Discuss </w:t>
            </w:r>
            <w:r w:rsidR="00EC50CF">
              <w:rPr>
                <w:sz w:val="18"/>
                <w:szCs w:val="18"/>
              </w:rPr>
              <w:t>4</w:t>
            </w:r>
            <w:r>
              <w:rPr>
                <w:sz w:val="18"/>
                <w:szCs w:val="18"/>
              </w:rPr>
              <w:t xml:space="preserve"> problem solving theories with examples of when each is appropriate.</w:t>
            </w:r>
          </w:p>
        </w:tc>
        <w:tc>
          <w:tcPr>
            <w:tcW w:w="7655" w:type="dxa"/>
          </w:tcPr>
          <w:p w14:paraId="450CFF56" w14:textId="767DCBB0" w:rsidR="007455BE" w:rsidRPr="00EC50CF" w:rsidRDefault="00BB687B" w:rsidP="0016370C">
            <w:pPr>
              <w:spacing w:line="360" w:lineRule="auto"/>
              <w:rPr>
                <w:sz w:val="18"/>
                <w:szCs w:val="18"/>
              </w:rPr>
            </w:pPr>
            <w:r w:rsidRPr="00EC50CF">
              <w:rPr>
                <w:sz w:val="18"/>
                <w:szCs w:val="18"/>
              </w:rPr>
              <w:t>Use the following as guideline</w:t>
            </w:r>
            <w:r w:rsidR="00EC50CF">
              <w:rPr>
                <w:sz w:val="18"/>
                <w:szCs w:val="18"/>
              </w:rPr>
              <w:t xml:space="preserve"> (4 marks per technique, including </w:t>
            </w:r>
            <w:proofErr w:type="spellStart"/>
            <w:r w:rsidR="00EC50CF">
              <w:rPr>
                <w:sz w:val="18"/>
                <w:szCs w:val="18"/>
              </w:rPr>
              <w:t>te</w:t>
            </w:r>
            <w:proofErr w:type="spellEnd"/>
            <w:r w:rsidR="00EC50CF">
              <w:rPr>
                <w:sz w:val="18"/>
                <w:szCs w:val="18"/>
              </w:rPr>
              <w:t xml:space="preserve"> name of the technique)</w:t>
            </w:r>
          </w:p>
          <w:p w14:paraId="3D711FF1" w14:textId="77777777" w:rsidR="00BB687B" w:rsidRPr="00EC50CF" w:rsidRDefault="00BB687B">
            <w:pPr>
              <w:pStyle w:val="Heading4"/>
              <w:numPr>
                <w:ilvl w:val="0"/>
                <w:numId w:val="11"/>
              </w:numPr>
              <w:rPr>
                <w:b w:val="0"/>
                <w:bCs w:val="0"/>
                <w:i w:val="0"/>
                <w:sz w:val="18"/>
                <w:szCs w:val="18"/>
              </w:rPr>
            </w:pPr>
            <w:bookmarkStart w:id="0" w:name="_Toc405264201"/>
            <w:r w:rsidRPr="00EC50CF">
              <w:rPr>
                <w:i w:val="0"/>
                <w:iCs/>
                <w:sz w:val="18"/>
                <w:szCs w:val="18"/>
              </w:rPr>
              <w:t>De Bono’s six thinking hats</w:t>
            </w:r>
            <w:bookmarkEnd w:id="0"/>
            <w:r w:rsidRPr="00EC50CF">
              <w:rPr>
                <w:b w:val="0"/>
                <w:bCs w:val="0"/>
                <w:i w:val="0"/>
                <w:iCs/>
                <w:sz w:val="18"/>
                <w:szCs w:val="18"/>
              </w:rPr>
              <w:t xml:space="preserve">. </w:t>
            </w:r>
          </w:p>
          <w:p w14:paraId="3E30719B" w14:textId="77777777" w:rsidR="00BB687B" w:rsidRPr="00EC50CF" w:rsidRDefault="00BB687B">
            <w:pPr>
              <w:pStyle w:val="Heading4"/>
              <w:numPr>
                <w:ilvl w:val="1"/>
                <w:numId w:val="11"/>
              </w:numPr>
              <w:rPr>
                <w:b w:val="0"/>
                <w:bCs w:val="0"/>
                <w:i w:val="0"/>
                <w:sz w:val="18"/>
                <w:szCs w:val="18"/>
              </w:rPr>
            </w:pPr>
            <w:r w:rsidRPr="00EC50CF">
              <w:rPr>
                <w:b w:val="0"/>
                <w:bCs w:val="0"/>
                <w:i w:val="0"/>
                <w:iCs/>
                <w:sz w:val="18"/>
                <w:szCs w:val="18"/>
              </w:rPr>
              <w:t xml:space="preserve">Edward de Bono, a creativity expert, developed the six thinking hats technique for getting and evaluating problem-solving ideas. </w:t>
            </w:r>
            <w:r w:rsidRPr="00EC50CF">
              <w:rPr>
                <w:b w:val="0"/>
                <w:bCs w:val="0"/>
                <w:i w:val="0"/>
                <w:sz w:val="18"/>
                <w:szCs w:val="18"/>
              </w:rPr>
              <w:t>Team members take part in finding solutions to a problem. The members take on different roles, represented by one of the six coloured hats.</w:t>
            </w:r>
          </w:p>
          <w:p w14:paraId="0E906A67" w14:textId="77777777" w:rsidR="00BB687B" w:rsidRPr="00EC50CF" w:rsidRDefault="00BB687B">
            <w:pPr>
              <w:pStyle w:val="Heading4"/>
              <w:numPr>
                <w:ilvl w:val="1"/>
                <w:numId w:val="11"/>
              </w:numPr>
              <w:rPr>
                <w:b w:val="0"/>
                <w:bCs w:val="0"/>
                <w:i w:val="0"/>
                <w:sz w:val="18"/>
                <w:szCs w:val="18"/>
              </w:rPr>
            </w:pPr>
            <w:r w:rsidRPr="00BB687B">
              <w:rPr>
                <w:b w:val="0"/>
                <w:bCs w:val="0"/>
                <w:i w:val="0"/>
                <w:sz w:val="18"/>
                <w:szCs w:val="18"/>
              </w:rPr>
              <w:t xml:space="preserve">The six thinking hats technique helps people look at important decisions from </w:t>
            </w:r>
            <w:proofErr w:type="gramStart"/>
            <w:r w:rsidRPr="00BB687B">
              <w:rPr>
                <w:b w:val="0"/>
                <w:bCs w:val="0"/>
                <w:i w:val="0"/>
                <w:sz w:val="18"/>
                <w:szCs w:val="18"/>
              </w:rPr>
              <w:t>a number of</w:t>
            </w:r>
            <w:proofErr w:type="gramEnd"/>
            <w:r w:rsidRPr="00BB687B">
              <w:rPr>
                <w:b w:val="0"/>
                <w:bCs w:val="0"/>
                <w:i w:val="0"/>
                <w:sz w:val="18"/>
                <w:szCs w:val="18"/>
              </w:rPr>
              <w:t xml:space="preserve"> different points of view. This helps them make better decisions.</w:t>
            </w:r>
          </w:p>
          <w:p w14:paraId="28F98125" w14:textId="3F5E6E55" w:rsidR="00BB687B" w:rsidRPr="00EC50CF" w:rsidRDefault="00BB687B">
            <w:pPr>
              <w:pStyle w:val="Heading4"/>
              <w:numPr>
                <w:ilvl w:val="1"/>
                <w:numId w:val="11"/>
              </w:numPr>
              <w:rPr>
                <w:b w:val="0"/>
                <w:bCs w:val="0"/>
                <w:i w:val="0"/>
                <w:sz w:val="18"/>
                <w:szCs w:val="18"/>
              </w:rPr>
            </w:pPr>
            <w:r w:rsidRPr="00BB687B">
              <w:rPr>
                <w:b w:val="0"/>
                <w:bCs w:val="0"/>
                <w:i w:val="0"/>
                <w:sz w:val="18"/>
                <w:szCs w:val="18"/>
              </w:rPr>
              <w:t>The six coloured hats represent different thinking approaches, as defined in Table 6. These approaches can help to evaluate the usefulness of ideas for solving the problem.</w:t>
            </w:r>
          </w:p>
          <w:p w14:paraId="24BB9590" w14:textId="0573C538" w:rsidR="00BB687B" w:rsidRPr="00EC50CF" w:rsidRDefault="00BB687B">
            <w:pPr>
              <w:pStyle w:val="ListParagraph"/>
              <w:numPr>
                <w:ilvl w:val="0"/>
                <w:numId w:val="11"/>
              </w:numPr>
              <w:rPr>
                <w:b/>
                <w:bCs/>
                <w:sz w:val="18"/>
                <w:szCs w:val="18"/>
                <w:lang w:val="en-GB"/>
              </w:rPr>
            </w:pPr>
            <w:r w:rsidRPr="00EC50CF">
              <w:rPr>
                <w:b/>
                <w:bCs/>
                <w:sz w:val="18"/>
                <w:szCs w:val="18"/>
                <w:lang w:val="en-GB"/>
              </w:rPr>
              <w:t>SWOT analysis.</w:t>
            </w:r>
          </w:p>
          <w:p w14:paraId="3A2D5BC2" w14:textId="7FB227F9" w:rsidR="00BB687B" w:rsidRPr="00EC50CF" w:rsidRDefault="00BB687B">
            <w:pPr>
              <w:pStyle w:val="ListParagraph"/>
              <w:numPr>
                <w:ilvl w:val="1"/>
                <w:numId w:val="11"/>
              </w:numPr>
              <w:rPr>
                <w:sz w:val="18"/>
                <w:szCs w:val="18"/>
              </w:rPr>
            </w:pPr>
            <w:r w:rsidRPr="00EC50CF">
              <w:rPr>
                <w:sz w:val="18"/>
                <w:szCs w:val="18"/>
              </w:rPr>
              <w:t>Strengths and weaknesses are factors within the business or team, while opportunities and threats are factors outside of the business or team.</w:t>
            </w:r>
          </w:p>
          <w:p w14:paraId="5697188A" w14:textId="77777777" w:rsidR="00BB687B" w:rsidRPr="00EC50CF" w:rsidRDefault="00BB687B">
            <w:pPr>
              <w:pStyle w:val="ListParagraph"/>
              <w:numPr>
                <w:ilvl w:val="1"/>
                <w:numId w:val="11"/>
              </w:numPr>
              <w:rPr>
                <w:sz w:val="18"/>
                <w:szCs w:val="18"/>
              </w:rPr>
            </w:pPr>
            <w:r w:rsidRPr="00EC50CF">
              <w:rPr>
                <w:sz w:val="18"/>
                <w:szCs w:val="18"/>
              </w:rPr>
              <w:t xml:space="preserve">With the results of the SWOT analysis, you can create strategies for improvement of the team. Build on strengths. Evaluate how you can strengthen weaknesses and eliminate threats. </w:t>
            </w:r>
          </w:p>
          <w:p w14:paraId="4561A3B9" w14:textId="7DF3D5D2" w:rsidR="00BB687B" w:rsidRPr="00EC50CF" w:rsidRDefault="00BB687B">
            <w:pPr>
              <w:pStyle w:val="ListParagraph"/>
              <w:numPr>
                <w:ilvl w:val="0"/>
                <w:numId w:val="11"/>
              </w:numPr>
              <w:rPr>
                <w:b/>
                <w:bCs/>
                <w:sz w:val="18"/>
                <w:szCs w:val="18"/>
                <w:lang w:val="en-GB"/>
              </w:rPr>
            </w:pPr>
            <w:r w:rsidRPr="00EC50CF">
              <w:rPr>
                <w:b/>
                <w:bCs/>
                <w:sz w:val="18"/>
                <w:szCs w:val="18"/>
                <w:lang w:val="en-GB"/>
              </w:rPr>
              <w:lastRenderedPageBreak/>
              <w:t>Drill down.</w:t>
            </w:r>
          </w:p>
          <w:p w14:paraId="66A835A8" w14:textId="77777777" w:rsidR="00BB687B" w:rsidRPr="00EC50CF" w:rsidRDefault="00BB687B">
            <w:pPr>
              <w:pStyle w:val="ListParagraph"/>
              <w:numPr>
                <w:ilvl w:val="0"/>
                <w:numId w:val="11"/>
              </w:numPr>
              <w:ind w:left="720"/>
              <w:rPr>
                <w:sz w:val="18"/>
                <w:szCs w:val="18"/>
              </w:rPr>
            </w:pPr>
            <w:r w:rsidRPr="00EC50CF">
              <w:rPr>
                <w:sz w:val="18"/>
                <w:szCs w:val="18"/>
              </w:rPr>
              <w:t>Drill down is a technique for problem solving where you break complex problems down into smaller parts, which you then break into smaller parts again.</w:t>
            </w:r>
          </w:p>
          <w:p w14:paraId="5E1F4F96" w14:textId="77777777" w:rsidR="00BB687B" w:rsidRPr="00EC50CF" w:rsidRDefault="00BB687B" w:rsidP="00EC50CF">
            <w:pPr>
              <w:ind w:left="1440"/>
              <w:rPr>
                <w:sz w:val="18"/>
                <w:szCs w:val="18"/>
              </w:rPr>
            </w:pPr>
          </w:p>
          <w:p w14:paraId="723D1A5C" w14:textId="77777777" w:rsidR="00BB687B" w:rsidRPr="00EC50CF" w:rsidRDefault="00BB687B">
            <w:pPr>
              <w:pStyle w:val="ListParagraph"/>
              <w:numPr>
                <w:ilvl w:val="0"/>
                <w:numId w:val="11"/>
              </w:numPr>
              <w:ind w:left="720"/>
              <w:rPr>
                <w:sz w:val="18"/>
                <w:szCs w:val="18"/>
              </w:rPr>
            </w:pPr>
            <w:r w:rsidRPr="00EC50CF">
              <w:rPr>
                <w:sz w:val="18"/>
                <w:szCs w:val="18"/>
              </w:rPr>
              <w:t xml:space="preserve">To start, write down the problem that you are facing in big letters at the top of the page. Try to sum up the problem in just a word or a short phrase. </w:t>
            </w:r>
          </w:p>
          <w:p w14:paraId="2D2938B4" w14:textId="77777777" w:rsidR="00BB687B" w:rsidRPr="00EC50CF" w:rsidRDefault="00BB687B" w:rsidP="00EC50CF">
            <w:pPr>
              <w:ind w:left="1440"/>
              <w:rPr>
                <w:sz w:val="18"/>
                <w:szCs w:val="18"/>
              </w:rPr>
            </w:pPr>
          </w:p>
          <w:p w14:paraId="21711FD8" w14:textId="77777777" w:rsidR="00BB687B" w:rsidRPr="00EC50CF" w:rsidRDefault="00BB687B">
            <w:pPr>
              <w:pStyle w:val="ListParagraph"/>
              <w:numPr>
                <w:ilvl w:val="0"/>
                <w:numId w:val="11"/>
              </w:numPr>
              <w:ind w:left="720"/>
              <w:rPr>
                <w:sz w:val="18"/>
                <w:szCs w:val="18"/>
              </w:rPr>
            </w:pPr>
            <w:r w:rsidRPr="00EC50CF">
              <w:rPr>
                <w:sz w:val="18"/>
                <w:szCs w:val="18"/>
              </w:rPr>
              <w:t xml:space="preserve">Next, you break down the problem into three to five smaller issues that make up the big problem. </w:t>
            </w:r>
          </w:p>
          <w:p w14:paraId="0BDF5BC4" w14:textId="77777777" w:rsidR="00BB687B" w:rsidRPr="00EC50CF" w:rsidRDefault="00BB687B" w:rsidP="00EC50CF">
            <w:pPr>
              <w:ind w:left="1440"/>
              <w:rPr>
                <w:sz w:val="18"/>
                <w:szCs w:val="18"/>
              </w:rPr>
            </w:pPr>
          </w:p>
          <w:p w14:paraId="12D02DD2" w14:textId="77777777" w:rsidR="00BB687B" w:rsidRPr="00EC50CF" w:rsidRDefault="00BB687B">
            <w:pPr>
              <w:pStyle w:val="ListParagraph"/>
              <w:numPr>
                <w:ilvl w:val="0"/>
                <w:numId w:val="11"/>
              </w:numPr>
              <w:ind w:left="720"/>
              <w:rPr>
                <w:sz w:val="18"/>
                <w:szCs w:val="18"/>
              </w:rPr>
            </w:pPr>
            <w:r w:rsidRPr="00EC50CF">
              <w:rPr>
                <w:sz w:val="18"/>
                <w:szCs w:val="18"/>
              </w:rPr>
              <w:t xml:space="preserve">Once you have those points in place, work your way down another level to highlight the next level of problems that you need to address. </w:t>
            </w:r>
          </w:p>
          <w:p w14:paraId="577A8CEE" w14:textId="77777777" w:rsidR="00BB687B" w:rsidRPr="00EC50CF" w:rsidRDefault="00BB687B" w:rsidP="00BB687B">
            <w:pPr>
              <w:ind w:left="1080"/>
              <w:rPr>
                <w:sz w:val="18"/>
                <w:szCs w:val="18"/>
              </w:rPr>
            </w:pPr>
          </w:p>
          <w:p w14:paraId="137D76C8" w14:textId="77777777" w:rsidR="00BB687B" w:rsidRPr="00EC50CF" w:rsidRDefault="00BB687B">
            <w:pPr>
              <w:pStyle w:val="ListParagraph"/>
              <w:numPr>
                <w:ilvl w:val="1"/>
                <w:numId w:val="11"/>
              </w:numPr>
              <w:rPr>
                <w:sz w:val="18"/>
                <w:szCs w:val="18"/>
              </w:rPr>
            </w:pPr>
            <w:r w:rsidRPr="00EC50CF">
              <w:rPr>
                <w:sz w:val="18"/>
                <w:szCs w:val="18"/>
              </w:rPr>
              <w:t>This process is continued until you cannot drill down any further. Once you have reached what you consider to be the bottom of your chart, you can start identifying solutions.</w:t>
            </w:r>
          </w:p>
          <w:p w14:paraId="0E5ED1ED" w14:textId="50C7EEFE" w:rsidR="00BB687B" w:rsidRPr="00EC50CF" w:rsidRDefault="00BB687B">
            <w:pPr>
              <w:pStyle w:val="ListParagraph"/>
              <w:numPr>
                <w:ilvl w:val="1"/>
                <w:numId w:val="11"/>
              </w:numPr>
              <w:rPr>
                <w:sz w:val="18"/>
                <w:szCs w:val="18"/>
                <w:lang w:val="en-GB"/>
              </w:rPr>
            </w:pPr>
            <w:r w:rsidRPr="00EC50CF">
              <w:rPr>
                <w:sz w:val="18"/>
                <w:szCs w:val="18"/>
                <w:lang w:val="en-GB"/>
              </w:rPr>
              <w:t>Problem reversal.</w:t>
            </w:r>
          </w:p>
          <w:p w14:paraId="250789B1" w14:textId="77777777" w:rsidR="00BB687B" w:rsidRPr="00EC50CF" w:rsidRDefault="00BB687B">
            <w:pPr>
              <w:pStyle w:val="ListParagraph"/>
              <w:numPr>
                <w:ilvl w:val="1"/>
                <w:numId w:val="11"/>
              </w:numPr>
              <w:rPr>
                <w:sz w:val="18"/>
                <w:szCs w:val="18"/>
              </w:rPr>
            </w:pPr>
            <w:r w:rsidRPr="00EC50CF">
              <w:rPr>
                <w:sz w:val="18"/>
                <w:szCs w:val="18"/>
              </w:rPr>
              <w:t xml:space="preserve">Problem reversal is a technique where you turn the problem on its head, that is, you reverse it to help you think differently </w:t>
            </w:r>
            <w:proofErr w:type="gramStart"/>
            <w:r w:rsidRPr="00EC50CF">
              <w:rPr>
                <w:sz w:val="18"/>
                <w:szCs w:val="18"/>
              </w:rPr>
              <w:t>in order to</w:t>
            </w:r>
            <w:proofErr w:type="gramEnd"/>
            <w:r w:rsidRPr="00EC50CF">
              <w:rPr>
                <w:sz w:val="18"/>
                <w:szCs w:val="18"/>
              </w:rPr>
              <w:t xml:space="preserve"> find a solution.</w:t>
            </w:r>
          </w:p>
          <w:p w14:paraId="282604FB" w14:textId="77777777" w:rsidR="00BB687B" w:rsidRPr="00EC50CF" w:rsidRDefault="00BB687B">
            <w:pPr>
              <w:pStyle w:val="ListParagraph"/>
              <w:numPr>
                <w:ilvl w:val="1"/>
                <w:numId w:val="11"/>
              </w:numPr>
              <w:rPr>
                <w:sz w:val="18"/>
                <w:szCs w:val="18"/>
              </w:rPr>
            </w:pPr>
            <w:r w:rsidRPr="00EC50CF">
              <w:rPr>
                <w:sz w:val="18"/>
                <w:szCs w:val="18"/>
              </w:rPr>
              <w:t xml:space="preserve">For example, if the problem at a retail store is </w:t>
            </w:r>
            <w:r w:rsidRPr="00EC50CF">
              <w:rPr>
                <w:i/>
                <w:sz w:val="18"/>
                <w:szCs w:val="18"/>
              </w:rPr>
              <w:t>How do we improve customer satisfaction? y</w:t>
            </w:r>
            <w:r w:rsidRPr="00EC50CF">
              <w:rPr>
                <w:sz w:val="18"/>
                <w:szCs w:val="18"/>
              </w:rPr>
              <w:t xml:space="preserve">ou may reverse the problem statement to </w:t>
            </w:r>
            <w:r w:rsidRPr="00EC50CF">
              <w:rPr>
                <w:i/>
                <w:sz w:val="18"/>
                <w:szCs w:val="18"/>
              </w:rPr>
              <w:t>How do we upset customers?</w:t>
            </w:r>
            <w:r w:rsidRPr="00EC50CF">
              <w:rPr>
                <w:sz w:val="18"/>
                <w:szCs w:val="18"/>
              </w:rPr>
              <w:t xml:space="preserve"> The answers to the last question will help you to see what you should not do. This, in turn, will help you to decide what to do you want to improve customer satisfaction.</w:t>
            </w:r>
          </w:p>
          <w:p w14:paraId="2128606A" w14:textId="40DB9B22" w:rsidR="00BB687B" w:rsidRPr="00EC50CF" w:rsidRDefault="00EC50CF">
            <w:pPr>
              <w:pStyle w:val="ListParagraph"/>
              <w:numPr>
                <w:ilvl w:val="0"/>
                <w:numId w:val="11"/>
              </w:numPr>
              <w:rPr>
                <w:b/>
                <w:bCs/>
                <w:sz w:val="18"/>
                <w:szCs w:val="18"/>
                <w:lang w:val="en-GB"/>
              </w:rPr>
            </w:pPr>
            <w:r w:rsidRPr="00EC50CF">
              <w:rPr>
                <w:b/>
                <w:bCs/>
                <w:sz w:val="18"/>
                <w:szCs w:val="18"/>
                <w:lang w:val="en-GB"/>
              </w:rPr>
              <w:t>Five why’s.</w:t>
            </w:r>
          </w:p>
          <w:p w14:paraId="4D668637" w14:textId="77777777" w:rsidR="00EC50CF" w:rsidRPr="00EC50CF" w:rsidRDefault="00EC50CF">
            <w:pPr>
              <w:pStyle w:val="ListParagraph"/>
              <w:numPr>
                <w:ilvl w:val="1"/>
                <w:numId w:val="11"/>
              </w:numPr>
              <w:rPr>
                <w:sz w:val="18"/>
                <w:szCs w:val="18"/>
              </w:rPr>
            </w:pPr>
            <w:r w:rsidRPr="00EC50CF">
              <w:rPr>
                <w:sz w:val="18"/>
                <w:szCs w:val="18"/>
              </w:rPr>
              <w:t xml:space="preserve">The </w:t>
            </w:r>
            <w:r w:rsidRPr="00EC50CF">
              <w:rPr>
                <w:rStyle w:val="Emphasis"/>
                <w:sz w:val="18"/>
                <w:szCs w:val="18"/>
              </w:rPr>
              <w:t>five why’s</w:t>
            </w:r>
            <w:r w:rsidRPr="00EC50CF">
              <w:rPr>
                <w:sz w:val="18"/>
                <w:szCs w:val="18"/>
              </w:rPr>
              <w:t xml:space="preserve"> technique involves a questioning process designed to drill down into the details of a problem or a solution and peel away the layers of symptoms.</w:t>
            </w:r>
          </w:p>
          <w:p w14:paraId="7137BD20" w14:textId="77777777" w:rsidR="00EC50CF" w:rsidRPr="00EC50CF" w:rsidRDefault="00EC50CF" w:rsidP="00EC50CF">
            <w:pPr>
              <w:rPr>
                <w:sz w:val="18"/>
                <w:szCs w:val="18"/>
              </w:rPr>
            </w:pPr>
          </w:p>
          <w:p w14:paraId="2170ED97" w14:textId="77777777" w:rsidR="00EC50CF" w:rsidRPr="00EC50CF" w:rsidRDefault="00EC50CF">
            <w:pPr>
              <w:numPr>
                <w:ilvl w:val="2"/>
                <w:numId w:val="11"/>
              </w:numPr>
              <w:spacing w:after="120" w:line="360" w:lineRule="auto"/>
              <w:jc w:val="both"/>
              <w:rPr>
                <w:sz w:val="18"/>
                <w:szCs w:val="18"/>
                <w:lang w:eastAsia="en-GB"/>
              </w:rPr>
            </w:pPr>
            <w:r w:rsidRPr="00EC50CF">
              <w:rPr>
                <w:sz w:val="18"/>
                <w:szCs w:val="18"/>
                <w:lang w:eastAsia="en-GB"/>
              </w:rPr>
              <w:t xml:space="preserve">Write down the specific problem. </w:t>
            </w:r>
          </w:p>
          <w:p w14:paraId="045790EE" w14:textId="77777777" w:rsidR="00EC50CF" w:rsidRPr="00EC50CF" w:rsidRDefault="00EC50CF">
            <w:pPr>
              <w:numPr>
                <w:ilvl w:val="2"/>
                <w:numId w:val="11"/>
              </w:numPr>
              <w:spacing w:after="120" w:line="360" w:lineRule="auto"/>
              <w:jc w:val="both"/>
              <w:rPr>
                <w:sz w:val="18"/>
                <w:szCs w:val="18"/>
                <w:lang w:eastAsia="en-GB"/>
              </w:rPr>
            </w:pPr>
            <w:r w:rsidRPr="00EC50CF">
              <w:rPr>
                <w:sz w:val="18"/>
                <w:szCs w:val="18"/>
                <w:lang w:eastAsia="en-GB"/>
              </w:rPr>
              <w:t>Ask “Why did the problem happen?” Write the answer down below or next to the problem.</w:t>
            </w:r>
          </w:p>
          <w:p w14:paraId="2E5FA120" w14:textId="77777777" w:rsidR="00EC50CF" w:rsidRPr="00EC50CF" w:rsidRDefault="00EC50CF">
            <w:pPr>
              <w:numPr>
                <w:ilvl w:val="2"/>
                <w:numId w:val="11"/>
              </w:numPr>
              <w:spacing w:after="120" w:line="360" w:lineRule="auto"/>
              <w:jc w:val="both"/>
              <w:rPr>
                <w:sz w:val="18"/>
                <w:szCs w:val="18"/>
                <w:lang w:eastAsia="en-GB"/>
              </w:rPr>
            </w:pPr>
            <w:r w:rsidRPr="00EC50CF">
              <w:rPr>
                <w:sz w:val="18"/>
                <w:szCs w:val="18"/>
                <w:lang w:eastAsia="en-GB"/>
              </w:rPr>
              <w:t>If the answer does not identify the root cause of the problem, ask “Why” again.</w:t>
            </w:r>
          </w:p>
          <w:p w14:paraId="25B517FA" w14:textId="77777777" w:rsidR="00EC50CF" w:rsidRPr="00EC50CF" w:rsidRDefault="00EC50CF">
            <w:pPr>
              <w:numPr>
                <w:ilvl w:val="2"/>
                <w:numId w:val="11"/>
              </w:numPr>
              <w:spacing w:after="200" w:line="360" w:lineRule="auto"/>
              <w:jc w:val="both"/>
              <w:rPr>
                <w:sz w:val="18"/>
                <w:szCs w:val="18"/>
                <w:lang w:eastAsia="en-GB"/>
              </w:rPr>
            </w:pPr>
            <w:r w:rsidRPr="00EC50CF">
              <w:rPr>
                <w:sz w:val="18"/>
                <w:szCs w:val="18"/>
                <w:lang w:eastAsia="en-GB"/>
              </w:rPr>
              <w:t>Go back to step 3 until the problem's root cause is identified.</w:t>
            </w:r>
          </w:p>
          <w:tbl>
            <w:tblPr>
              <w:tblW w:w="0" w:type="auto"/>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CellMar>
                <w:top w:w="108" w:type="dxa"/>
                <w:bottom w:w="108" w:type="dxa"/>
              </w:tblCellMar>
              <w:tblLook w:val="04A0" w:firstRow="1" w:lastRow="0" w:firstColumn="1" w:lastColumn="0" w:noHBand="0" w:noVBand="1"/>
            </w:tblPr>
            <w:tblGrid>
              <w:gridCol w:w="2253"/>
              <w:gridCol w:w="5135"/>
            </w:tblGrid>
            <w:tr w:rsidR="00EC50CF" w:rsidRPr="00EC50CF" w14:paraId="7C10F7C8" w14:textId="77777777" w:rsidTr="0047405A">
              <w:tc>
                <w:tcPr>
                  <w:tcW w:w="2253" w:type="dxa"/>
                  <w:shd w:val="clear" w:color="auto" w:fill="808080" w:themeFill="background1" w:themeFillShade="80"/>
                </w:tcPr>
                <w:p w14:paraId="23D49A77" w14:textId="77777777" w:rsidR="00EC50CF" w:rsidRPr="00EC50CF" w:rsidRDefault="00EC50CF" w:rsidP="00EC50CF">
                  <w:pPr>
                    <w:spacing w:line="240" w:lineRule="auto"/>
                    <w:rPr>
                      <w:b/>
                      <w:bCs/>
                      <w:color w:val="F2F2F2" w:themeColor="background1" w:themeShade="F2"/>
                      <w:sz w:val="18"/>
                      <w:szCs w:val="18"/>
                    </w:rPr>
                  </w:pPr>
                  <w:r w:rsidRPr="00EC50CF">
                    <w:rPr>
                      <w:b/>
                      <w:bCs/>
                      <w:color w:val="F2F2F2" w:themeColor="background1" w:themeShade="F2"/>
                      <w:sz w:val="18"/>
                      <w:szCs w:val="18"/>
                    </w:rPr>
                    <w:t>PROBLEM-SOLVING TECHNIQUE</w:t>
                  </w:r>
                </w:p>
              </w:tc>
              <w:tc>
                <w:tcPr>
                  <w:tcW w:w="5135" w:type="dxa"/>
                  <w:shd w:val="clear" w:color="auto" w:fill="7F7F7F" w:themeFill="text1" w:themeFillTint="80"/>
                </w:tcPr>
                <w:p w14:paraId="2E368173" w14:textId="77777777" w:rsidR="00EC50CF" w:rsidRPr="00EC50CF" w:rsidRDefault="00EC50CF" w:rsidP="00EC50CF">
                  <w:pPr>
                    <w:spacing w:line="240" w:lineRule="auto"/>
                    <w:rPr>
                      <w:b/>
                      <w:bCs/>
                      <w:color w:val="FFFFFF" w:themeColor="background1"/>
                      <w:sz w:val="18"/>
                      <w:szCs w:val="18"/>
                    </w:rPr>
                  </w:pPr>
                  <w:r w:rsidRPr="00EC50CF">
                    <w:rPr>
                      <w:b/>
                      <w:bCs/>
                      <w:color w:val="FFFFFF" w:themeColor="background1"/>
                      <w:sz w:val="18"/>
                      <w:szCs w:val="18"/>
                    </w:rPr>
                    <w:t>WHEN IT IS APPROPRIATE</w:t>
                  </w:r>
                </w:p>
              </w:tc>
            </w:tr>
            <w:tr w:rsidR="00EC50CF" w:rsidRPr="00EC50CF" w14:paraId="43DBE68C" w14:textId="77777777" w:rsidTr="0047405A">
              <w:tc>
                <w:tcPr>
                  <w:tcW w:w="2253" w:type="dxa"/>
                  <w:shd w:val="clear" w:color="auto" w:fill="808080" w:themeFill="background1" w:themeFillShade="80"/>
                </w:tcPr>
                <w:p w14:paraId="31FEC026" w14:textId="77777777" w:rsidR="00EC50CF" w:rsidRPr="00EC50CF" w:rsidRDefault="00EC50CF" w:rsidP="00EC50CF">
                  <w:pPr>
                    <w:rPr>
                      <w:b/>
                      <w:bCs/>
                      <w:color w:val="FFFFFF" w:themeColor="background1"/>
                      <w:sz w:val="18"/>
                      <w:szCs w:val="18"/>
                    </w:rPr>
                  </w:pPr>
                  <w:r w:rsidRPr="00EC50CF">
                    <w:rPr>
                      <w:b/>
                      <w:bCs/>
                      <w:color w:val="FFFFFF" w:themeColor="background1"/>
                      <w:sz w:val="18"/>
                      <w:szCs w:val="18"/>
                    </w:rPr>
                    <w:t>De Bono’s Six Thinking Hats</w:t>
                  </w:r>
                </w:p>
              </w:tc>
              <w:tc>
                <w:tcPr>
                  <w:tcW w:w="5135" w:type="dxa"/>
                  <w:shd w:val="clear" w:color="auto" w:fill="BFBFBF" w:themeFill="background1" w:themeFillShade="BF"/>
                </w:tcPr>
                <w:p w14:paraId="151E3B76" w14:textId="77777777" w:rsidR="00EC50CF" w:rsidRPr="00EC50CF" w:rsidRDefault="00EC50CF" w:rsidP="00EC50CF">
                  <w:pPr>
                    <w:rPr>
                      <w:sz w:val="18"/>
                      <w:szCs w:val="18"/>
                    </w:rPr>
                  </w:pPr>
                  <w:r w:rsidRPr="00EC50CF">
                    <w:rPr>
                      <w:sz w:val="18"/>
                      <w:szCs w:val="18"/>
                    </w:rPr>
                    <w:t>To evaluate ideas and decide if they are workable to solve a problem.</w:t>
                  </w:r>
                </w:p>
              </w:tc>
            </w:tr>
            <w:tr w:rsidR="00EC50CF" w:rsidRPr="00EC50CF" w14:paraId="35E9BBB4" w14:textId="77777777" w:rsidTr="0047405A">
              <w:tc>
                <w:tcPr>
                  <w:tcW w:w="2253" w:type="dxa"/>
                  <w:shd w:val="clear" w:color="auto" w:fill="808080" w:themeFill="background1" w:themeFillShade="80"/>
                </w:tcPr>
                <w:p w14:paraId="66286A0A" w14:textId="77777777" w:rsidR="00EC50CF" w:rsidRPr="00EC50CF" w:rsidRDefault="00EC50CF" w:rsidP="00EC50CF">
                  <w:pPr>
                    <w:rPr>
                      <w:b/>
                      <w:bCs/>
                      <w:color w:val="FFFFFF" w:themeColor="background1"/>
                      <w:sz w:val="18"/>
                      <w:szCs w:val="18"/>
                    </w:rPr>
                  </w:pPr>
                  <w:r w:rsidRPr="00EC50CF">
                    <w:rPr>
                      <w:b/>
                      <w:bCs/>
                      <w:color w:val="FFFFFF" w:themeColor="background1"/>
                      <w:sz w:val="18"/>
                      <w:szCs w:val="18"/>
                    </w:rPr>
                    <w:lastRenderedPageBreak/>
                    <w:t>Problem solving shoes</w:t>
                  </w:r>
                </w:p>
              </w:tc>
              <w:tc>
                <w:tcPr>
                  <w:tcW w:w="5135" w:type="dxa"/>
                  <w:shd w:val="clear" w:color="auto" w:fill="BFBFBF" w:themeFill="background1" w:themeFillShade="BF"/>
                </w:tcPr>
                <w:p w14:paraId="3778F207" w14:textId="77777777" w:rsidR="00EC50CF" w:rsidRPr="00EC50CF" w:rsidRDefault="00EC50CF" w:rsidP="00EC50CF">
                  <w:pPr>
                    <w:rPr>
                      <w:sz w:val="18"/>
                      <w:szCs w:val="18"/>
                    </w:rPr>
                  </w:pPr>
                  <w:r w:rsidRPr="00EC50CF">
                    <w:rPr>
                      <w:sz w:val="18"/>
                      <w:szCs w:val="18"/>
                    </w:rPr>
                    <w:t xml:space="preserve">Problem solving shoes is a technique that is useful when it will help you see the problem from a different view </w:t>
                  </w:r>
                  <w:proofErr w:type="gramStart"/>
                  <w:r w:rsidRPr="00EC50CF">
                    <w:rPr>
                      <w:sz w:val="18"/>
                      <w:szCs w:val="18"/>
                    </w:rPr>
                    <w:t>in order to</w:t>
                  </w:r>
                  <w:proofErr w:type="gramEnd"/>
                  <w:r w:rsidRPr="00EC50CF">
                    <w:rPr>
                      <w:sz w:val="18"/>
                      <w:szCs w:val="18"/>
                    </w:rPr>
                    <w:t xml:space="preserve"> solve it.</w:t>
                  </w:r>
                </w:p>
              </w:tc>
            </w:tr>
            <w:tr w:rsidR="00EC50CF" w:rsidRPr="00EC50CF" w14:paraId="7EE6AADC" w14:textId="77777777" w:rsidTr="0047405A">
              <w:tc>
                <w:tcPr>
                  <w:tcW w:w="2253" w:type="dxa"/>
                  <w:shd w:val="clear" w:color="auto" w:fill="808080" w:themeFill="background1" w:themeFillShade="80"/>
                </w:tcPr>
                <w:p w14:paraId="62D2B4F7" w14:textId="77777777" w:rsidR="00EC50CF" w:rsidRPr="00EC50CF" w:rsidRDefault="00EC50CF" w:rsidP="00EC50CF">
                  <w:pPr>
                    <w:rPr>
                      <w:b/>
                      <w:bCs/>
                      <w:color w:val="FFFFFF" w:themeColor="background1"/>
                      <w:sz w:val="18"/>
                      <w:szCs w:val="18"/>
                    </w:rPr>
                  </w:pPr>
                  <w:r w:rsidRPr="00EC50CF">
                    <w:rPr>
                      <w:b/>
                      <w:bCs/>
                      <w:color w:val="FFFFFF" w:themeColor="background1"/>
                      <w:sz w:val="18"/>
                      <w:szCs w:val="18"/>
                    </w:rPr>
                    <w:t>SWOT</w:t>
                  </w:r>
                </w:p>
              </w:tc>
              <w:tc>
                <w:tcPr>
                  <w:tcW w:w="5135" w:type="dxa"/>
                  <w:shd w:val="clear" w:color="auto" w:fill="BFBFBF" w:themeFill="background1" w:themeFillShade="BF"/>
                </w:tcPr>
                <w:p w14:paraId="487559FF" w14:textId="77777777" w:rsidR="00EC50CF" w:rsidRPr="00EC50CF" w:rsidRDefault="00EC50CF" w:rsidP="00EC50CF">
                  <w:pPr>
                    <w:spacing w:after="120"/>
                    <w:rPr>
                      <w:sz w:val="18"/>
                      <w:szCs w:val="18"/>
                    </w:rPr>
                  </w:pPr>
                  <w:r w:rsidRPr="00EC50CF">
                    <w:rPr>
                      <w:sz w:val="18"/>
                      <w:szCs w:val="18"/>
                    </w:rPr>
                    <w:t xml:space="preserve">SWOT is a technique for solving a problem such as developing a business strategy by studying your team’s strengths, weaknesses, opportunities, and strengths. </w:t>
                  </w:r>
                </w:p>
                <w:p w14:paraId="590A658D" w14:textId="77777777" w:rsidR="00EC50CF" w:rsidRPr="00EC50CF" w:rsidRDefault="00EC50CF" w:rsidP="00EC50CF">
                  <w:pPr>
                    <w:rPr>
                      <w:sz w:val="18"/>
                      <w:szCs w:val="18"/>
                    </w:rPr>
                  </w:pPr>
                  <w:r w:rsidRPr="00EC50CF">
                    <w:rPr>
                      <w:sz w:val="18"/>
                      <w:szCs w:val="18"/>
                    </w:rPr>
                    <w:t>SWOT gives you a fresh perspective on what your team does best and where you have the greatest potential to grow the team.</w:t>
                  </w:r>
                </w:p>
              </w:tc>
            </w:tr>
            <w:tr w:rsidR="00EC50CF" w:rsidRPr="00EC50CF" w14:paraId="638BD47C" w14:textId="77777777" w:rsidTr="0047405A">
              <w:tc>
                <w:tcPr>
                  <w:tcW w:w="2253" w:type="dxa"/>
                  <w:shd w:val="clear" w:color="auto" w:fill="808080" w:themeFill="background1" w:themeFillShade="80"/>
                </w:tcPr>
                <w:p w14:paraId="7235B58D" w14:textId="77777777" w:rsidR="00EC50CF" w:rsidRPr="00EC50CF" w:rsidRDefault="00EC50CF" w:rsidP="00EC50CF">
                  <w:pPr>
                    <w:rPr>
                      <w:b/>
                      <w:bCs/>
                      <w:color w:val="FFFFFF" w:themeColor="background1"/>
                      <w:sz w:val="18"/>
                      <w:szCs w:val="18"/>
                    </w:rPr>
                  </w:pPr>
                  <w:r w:rsidRPr="00EC50CF">
                    <w:rPr>
                      <w:b/>
                      <w:bCs/>
                      <w:color w:val="FFFFFF" w:themeColor="background1"/>
                      <w:sz w:val="18"/>
                      <w:szCs w:val="18"/>
                    </w:rPr>
                    <w:t>Drill down</w:t>
                  </w:r>
                </w:p>
              </w:tc>
              <w:tc>
                <w:tcPr>
                  <w:tcW w:w="5135" w:type="dxa"/>
                  <w:shd w:val="clear" w:color="auto" w:fill="BFBFBF" w:themeFill="background1" w:themeFillShade="BF"/>
                </w:tcPr>
                <w:p w14:paraId="1182D757" w14:textId="77777777" w:rsidR="00EC50CF" w:rsidRPr="00EC50CF" w:rsidRDefault="00EC50CF" w:rsidP="00EC50CF">
                  <w:pPr>
                    <w:rPr>
                      <w:sz w:val="18"/>
                      <w:szCs w:val="18"/>
                    </w:rPr>
                  </w:pPr>
                  <w:r w:rsidRPr="00EC50CF">
                    <w:rPr>
                      <w:sz w:val="18"/>
                      <w:szCs w:val="18"/>
                    </w:rPr>
                    <w:t>This technique is useful when you must solve a complex problem with many factors that contribute to the problem.</w:t>
                  </w:r>
                </w:p>
              </w:tc>
            </w:tr>
            <w:tr w:rsidR="00EC50CF" w:rsidRPr="00EC50CF" w14:paraId="7FB8D246" w14:textId="77777777" w:rsidTr="0047405A">
              <w:tc>
                <w:tcPr>
                  <w:tcW w:w="2253" w:type="dxa"/>
                  <w:shd w:val="clear" w:color="auto" w:fill="808080" w:themeFill="background1" w:themeFillShade="80"/>
                </w:tcPr>
                <w:p w14:paraId="06637583" w14:textId="77777777" w:rsidR="00EC50CF" w:rsidRPr="00EC50CF" w:rsidRDefault="00EC50CF" w:rsidP="00EC50CF">
                  <w:pPr>
                    <w:rPr>
                      <w:b/>
                      <w:bCs/>
                      <w:color w:val="FFFFFF" w:themeColor="background1"/>
                      <w:sz w:val="18"/>
                      <w:szCs w:val="18"/>
                    </w:rPr>
                  </w:pPr>
                  <w:r w:rsidRPr="00EC50CF">
                    <w:rPr>
                      <w:b/>
                      <w:bCs/>
                      <w:color w:val="FFFFFF" w:themeColor="background1"/>
                      <w:sz w:val="18"/>
                      <w:szCs w:val="18"/>
                    </w:rPr>
                    <w:t>Problem reversal</w:t>
                  </w:r>
                </w:p>
              </w:tc>
              <w:tc>
                <w:tcPr>
                  <w:tcW w:w="5135" w:type="dxa"/>
                  <w:shd w:val="clear" w:color="auto" w:fill="BFBFBF" w:themeFill="background1" w:themeFillShade="BF"/>
                </w:tcPr>
                <w:p w14:paraId="309FDB9D" w14:textId="77777777" w:rsidR="00EC50CF" w:rsidRPr="00EC50CF" w:rsidRDefault="00EC50CF" w:rsidP="00EC50CF">
                  <w:pPr>
                    <w:rPr>
                      <w:sz w:val="18"/>
                      <w:szCs w:val="18"/>
                    </w:rPr>
                  </w:pPr>
                  <w:r w:rsidRPr="00EC50CF">
                    <w:rPr>
                      <w:sz w:val="18"/>
                      <w:szCs w:val="18"/>
                    </w:rPr>
                    <w:t>To analyse a problem and get ideas for solutions.</w:t>
                  </w:r>
                </w:p>
              </w:tc>
            </w:tr>
            <w:tr w:rsidR="00EC50CF" w:rsidRPr="00EC50CF" w14:paraId="6F140AD3" w14:textId="77777777" w:rsidTr="0047405A">
              <w:tc>
                <w:tcPr>
                  <w:tcW w:w="2253" w:type="dxa"/>
                  <w:shd w:val="clear" w:color="auto" w:fill="808080" w:themeFill="background1" w:themeFillShade="80"/>
                </w:tcPr>
                <w:p w14:paraId="7067C921" w14:textId="77777777" w:rsidR="00EC50CF" w:rsidRPr="00EC50CF" w:rsidRDefault="00EC50CF" w:rsidP="00EC50CF">
                  <w:pPr>
                    <w:rPr>
                      <w:b/>
                      <w:bCs/>
                      <w:color w:val="FFFFFF" w:themeColor="background1"/>
                      <w:sz w:val="18"/>
                      <w:szCs w:val="18"/>
                    </w:rPr>
                  </w:pPr>
                  <w:r w:rsidRPr="00EC50CF">
                    <w:rPr>
                      <w:b/>
                      <w:bCs/>
                      <w:color w:val="FFFFFF" w:themeColor="background1"/>
                      <w:sz w:val="18"/>
                      <w:szCs w:val="18"/>
                    </w:rPr>
                    <w:t xml:space="preserve">Five why’s </w:t>
                  </w:r>
                </w:p>
              </w:tc>
              <w:tc>
                <w:tcPr>
                  <w:tcW w:w="5135" w:type="dxa"/>
                  <w:shd w:val="clear" w:color="auto" w:fill="BFBFBF" w:themeFill="background1" w:themeFillShade="BF"/>
                </w:tcPr>
                <w:p w14:paraId="589BE103" w14:textId="77777777" w:rsidR="00EC50CF" w:rsidRPr="00EC50CF" w:rsidRDefault="00EC50CF" w:rsidP="00EC50CF">
                  <w:pPr>
                    <w:rPr>
                      <w:sz w:val="18"/>
                      <w:szCs w:val="18"/>
                    </w:rPr>
                  </w:pPr>
                  <w:r w:rsidRPr="00EC50CF">
                    <w:rPr>
                      <w:sz w:val="18"/>
                      <w:szCs w:val="18"/>
                    </w:rPr>
                    <w:t xml:space="preserve">This technique can be used when we want to push a team investigating a problem to delve into more details of the root causes. </w:t>
                  </w:r>
                </w:p>
              </w:tc>
            </w:tr>
          </w:tbl>
          <w:p w14:paraId="0D4DD551" w14:textId="5AA347F9" w:rsidR="00BB687B" w:rsidRPr="00EC50CF" w:rsidRDefault="00BB687B" w:rsidP="0016370C">
            <w:pPr>
              <w:spacing w:line="360" w:lineRule="auto"/>
              <w:rPr>
                <w:sz w:val="18"/>
                <w:szCs w:val="18"/>
              </w:rPr>
            </w:pPr>
          </w:p>
        </w:tc>
        <w:tc>
          <w:tcPr>
            <w:tcW w:w="1359" w:type="dxa"/>
          </w:tcPr>
          <w:p w14:paraId="7DFD3547" w14:textId="386DCDA0" w:rsidR="007455BE" w:rsidRDefault="00EC50CF" w:rsidP="00730A09">
            <w:pPr>
              <w:spacing w:line="360" w:lineRule="auto"/>
              <w:jc w:val="center"/>
              <w:rPr>
                <w:sz w:val="18"/>
                <w:szCs w:val="18"/>
              </w:rPr>
            </w:pPr>
            <w:r>
              <w:rPr>
                <w:sz w:val="18"/>
                <w:szCs w:val="18"/>
              </w:rPr>
              <w:lastRenderedPageBreak/>
              <w:t>16</w:t>
            </w:r>
          </w:p>
        </w:tc>
      </w:tr>
      <w:tr w:rsidR="00EC50CF" w14:paraId="67E48C35" w14:textId="77777777" w:rsidTr="00D63577">
        <w:trPr>
          <w:trHeight w:val="4426"/>
        </w:trPr>
        <w:tc>
          <w:tcPr>
            <w:tcW w:w="1658" w:type="dxa"/>
          </w:tcPr>
          <w:p w14:paraId="24843BB7" w14:textId="58DDA164" w:rsidR="00EC50CF" w:rsidRDefault="00EC50CF" w:rsidP="0016370C">
            <w:pPr>
              <w:spacing w:line="360" w:lineRule="auto"/>
              <w:rPr>
                <w:sz w:val="18"/>
                <w:szCs w:val="18"/>
              </w:rPr>
            </w:pPr>
            <w:r>
              <w:rPr>
                <w:sz w:val="18"/>
                <w:szCs w:val="18"/>
              </w:rPr>
              <w:lastRenderedPageBreak/>
              <w:t>KM-01 IAC1010</w:t>
            </w:r>
          </w:p>
        </w:tc>
        <w:tc>
          <w:tcPr>
            <w:tcW w:w="4716" w:type="dxa"/>
          </w:tcPr>
          <w:p w14:paraId="479C8E97" w14:textId="77777777" w:rsidR="00EC50CF" w:rsidRDefault="00EC50CF" w:rsidP="0016370C">
            <w:pPr>
              <w:pStyle w:val="ListParagraph"/>
              <w:numPr>
                <w:ilvl w:val="0"/>
                <w:numId w:val="1"/>
              </w:numPr>
              <w:spacing w:line="360" w:lineRule="auto"/>
              <w:ind w:left="497" w:hanging="497"/>
              <w:contextualSpacing w:val="0"/>
              <w:rPr>
                <w:sz w:val="18"/>
                <w:szCs w:val="18"/>
              </w:rPr>
            </w:pPr>
            <w:r>
              <w:rPr>
                <w:sz w:val="18"/>
                <w:szCs w:val="18"/>
              </w:rPr>
              <w:t>Describe briefly what each of the following employment laws cover:</w:t>
            </w:r>
          </w:p>
          <w:p w14:paraId="59C14F59" w14:textId="77777777" w:rsidR="00EC50CF" w:rsidRDefault="00EC50CF">
            <w:pPr>
              <w:pStyle w:val="ListParagraph"/>
              <w:numPr>
                <w:ilvl w:val="0"/>
                <w:numId w:val="12"/>
              </w:numPr>
              <w:spacing w:line="360" w:lineRule="auto"/>
              <w:contextualSpacing w:val="0"/>
              <w:rPr>
                <w:sz w:val="18"/>
                <w:szCs w:val="18"/>
              </w:rPr>
            </w:pPr>
            <w:r>
              <w:rPr>
                <w:sz w:val="18"/>
                <w:szCs w:val="18"/>
              </w:rPr>
              <w:t>Basic Conditions of Employment Act</w:t>
            </w:r>
          </w:p>
          <w:p w14:paraId="1FD30B13" w14:textId="77777777" w:rsidR="00EC50CF" w:rsidRDefault="00EC50CF">
            <w:pPr>
              <w:pStyle w:val="ListParagraph"/>
              <w:numPr>
                <w:ilvl w:val="0"/>
                <w:numId w:val="12"/>
              </w:numPr>
              <w:spacing w:line="360" w:lineRule="auto"/>
              <w:contextualSpacing w:val="0"/>
              <w:rPr>
                <w:sz w:val="18"/>
                <w:szCs w:val="18"/>
              </w:rPr>
            </w:pPr>
            <w:r>
              <w:rPr>
                <w:sz w:val="18"/>
                <w:szCs w:val="18"/>
              </w:rPr>
              <w:t>Labour Relations Act</w:t>
            </w:r>
          </w:p>
          <w:p w14:paraId="1AAF1D67" w14:textId="77777777" w:rsidR="00EC50CF" w:rsidRDefault="00EC50CF">
            <w:pPr>
              <w:pStyle w:val="ListParagraph"/>
              <w:numPr>
                <w:ilvl w:val="0"/>
                <w:numId w:val="12"/>
              </w:numPr>
              <w:spacing w:line="360" w:lineRule="auto"/>
              <w:contextualSpacing w:val="0"/>
              <w:rPr>
                <w:sz w:val="18"/>
                <w:szCs w:val="18"/>
              </w:rPr>
            </w:pPr>
            <w:r>
              <w:rPr>
                <w:sz w:val="18"/>
                <w:szCs w:val="18"/>
              </w:rPr>
              <w:t>Employment Equity Act</w:t>
            </w:r>
          </w:p>
          <w:p w14:paraId="34E7A598" w14:textId="3E6325C1" w:rsidR="00EC50CF" w:rsidRDefault="00EC50CF">
            <w:pPr>
              <w:pStyle w:val="ListParagraph"/>
              <w:numPr>
                <w:ilvl w:val="0"/>
                <w:numId w:val="12"/>
              </w:numPr>
              <w:spacing w:line="360" w:lineRule="auto"/>
              <w:contextualSpacing w:val="0"/>
              <w:rPr>
                <w:sz w:val="18"/>
                <w:szCs w:val="18"/>
              </w:rPr>
            </w:pPr>
            <w:r>
              <w:rPr>
                <w:sz w:val="18"/>
                <w:szCs w:val="18"/>
              </w:rPr>
              <w:t>Sectoral Determination for Wholesale and Retail</w:t>
            </w:r>
          </w:p>
          <w:p w14:paraId="73B4181B" w14:textId="401D8576" w:rsidR="00EC50CF" w:rsidRDefault="006718C8">
            <w:pPr>
              <w:pStyle w:val="ListParagraph"/>
              <w:numPr>
                <w:ilvl w:val="0"/>
                <w:numId w:val="12"/>
              </w:numPr>
              <w:spacing w:line="360" w:lineRule="auto"/>
              <w:contextualSpacing w:val="0"/>
              <w:rPr>
                <w:sz w:val="18"/>
                <w:szCs w:val="18"/>
              </w:rPr>
            </w:pPr>
            <w:r>
              <w:rPr>
                <w:sz w:val="18"/>
                <w:szCs w:val="18"/>
              </w:rPr>
              <w:t>Compensation for Occupational Injuries and Diseases Act</w:t>
            </w:r>
          </w:p>
          <w:p w14:paraId="10A1622E" w14:textId="65A43175" w:rsidR="00EC50CF" w:rsidRDefault="00EC50CF">
            <w:pPr>
              <w:pStyle w:val="ListParagraph"/>
              <w:numPr>
                <w:ilvl w:val="0"/>
                <w:numId w:val="12"/>
              </w:numPr>
              <w:spacing w:line="360" w:lineRule="auto"/>
              <w:contextualSpacing w:val="0"/>
              <w:rPr>
                <w:sz w:val="18"/>
                <w:szCs w:val="18"/>
              </w:rPr>
            </w:pPr>
            <w:r>
              <w:rPr>
                <w:sz w:val="18"/>
                <w:szCs w:val="18"/>
              </w:rPr>
              <w:t>Unemployment Insurance Act</w:t>
            </w:r>
          </w:p>
          <w:p w14:paraId="670A443F" w14:textId="3019677D" w:rsidR="00EC50CF" w:rsidRDefault="00EC50CF">
            <w:pPr>
              <w:pStyle w:val="ListParagraph"/>
              <w:numPr>
                <w:ilvl w:val="0"/>
                <w:numId w:val="12"/>
              </w:numPr>
              <w:spacing w:line="360" w:lineRule="auto"/>
              <w:contextualSpacing w:val="0"/>
              <w:rPr>
                <w:sz w:val="18"/>
                <w:szCs w:val="18"/>
              </w:rPr>
            </w:pPr>
            <w:r>
              <w:rPr>
                <w:sz w:val="18"/>
                <w:szCs w:val="18"/>
              </w:rPr>
              <w:t>Occupational Health and Safety Act</w:t>
            </w:r>
          </w:p>
          <w:p w14:paraId="7FF3B1B8" w14:textId="41FFE282" w:rsidR="00EC50CF" w:rsidRDefault="00EC50CF" w:rsidP="00EC50CF">
            <w:pPr>
              <w:pStyle w:val="ListParagraph"/>
              <w:spacing w:line="360" w:lineRule="auto"/>
              <w:ind w:left="1080"/>
              <w:contextualSpacing w:val="0"/>
              <w:rPr>
                <w:sz w:val="18"/>
                <w:szCs w:val="18"/>
              </w:rPr>
            </w:pPr>
          </w:p>
        </w:tc>
        <w:tc>
          <w:tcPr>
            <w:tcW w:w="7655" w:type="dxa"/>
          </w:tcPr>
          <w:p w14:paraId="6E1B4736" w14:textId="5913419E" w:rsidR="00EC50CF" w:rsidRDefault="00EC50CF" w:rsidP="0016370C">
            <w:pPr>
              <w:spacing w:line="360" w:lineRule="auto"/>
              <w:rPr>
                <w:sz w:val="18"/>
                <w:szCs w:val="18"/>
              </w:rPr>
            </w:pPr>
            <w:r>
              <w:rPr>
                <w:sz w:val="18"/>
                <w:szCs w:val="18"/>
              </w:rPr>
              <w:t>Use the following as guideline. (</w:t>
            </w:r>
            <w:r w:rsidR="006718C8">
              <w:rPr>
                <w:sz w:val="18"/>
                <w:szCs w:val="18"/>
              </w:rPr>
              <w:t>3 marks</w:t>
            </w:r>
            <w:r>
              <w:rPr>
                <w:sz w:val="18"/>
                <w:szCs w:val="18"/>
              </w:rPr>
              <w:t xml:space="preserve"> per Act)</w:t>
            </w:r>
          </w:p>
          <w:tbl>
            <w:tblPr>
              <w:tblW w:w="5000" w:type="pct"/>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shd w:val="clear" w:color="auto" w:fill="BFBFBF" w:themeFill="background1" w:themeFillShade="BF"/>
              <w:tblLayout w:type="fixed"/>
              <w:tblCellMar>
                <w:top w:w="108" w:type="dxa"/>
                <w:bottom w:w="108" w:type="dxa"/>
              </w:tblCellMar>
              <w:tblLook w:val="04A0" w:firstRow="1" w:lastRow="0" w:firstColumn="1" w:lastColumn="0" w:noHBand="0" w:noVBand="1"/>
            </w:tblPr>
            <w:tblGrid>
              <w:gridCol w:w="2203"/>
              <w:gridCol w:w="5206"/>
            </w:tblGrid>
            <w:tr w:rsidR="00EC50CF" w:rsidRPr="009F01A8" w14:paraId="22315CA7" w14:textId="77777777" w:rsidTr="00355F50">
              <w:tc>
                <w:tcPr>
                  <w:tcW w:w="1487" w:type="pct"/>
                  <w:shd w:val="clear" w:color="auto" w:fill="BFBFBF" w:themeFill="background1" w:themeFillShade="BF"/>
                </w:tcPr>
                <w:p w14:paraId="3B560255" w14:textId="77777777" w:rsidR="00EC50CF" w:rsidRPr="00EC50CF" w:rsidRDefault="00EC50CF" w:rsidP="00EC50CF">
                  <w:pPr>
                    <w:rPr>
                      <w:rFonts w:cs="Arial"/>
                      <w:b/>
                      <w:bCs/>
                      <w:sz w:val="18"/>
                      <w:szCs w:val="18"/>
                    </w:rPr>
                  </w:pPr>
                  <w:r w:rsidRPr="00EC50CF">
                    <w:rPr>
                      <w:rFonts w:cs="Arial"/>
                      <w:b/>
                      <w:bCs/>
                      <w:sz w:val="18"/>
                      <w:szCs w:val="18"/>
                    </w:rPr>
                    <w:t>Labour Relations Act</w:t>
                  </w:r>
                </w:p>
              </w:tc>
              <w:tc>
                <w:tcPr>
                  <w:tcW w:w="3513" w:type="pct"/>
                  <w:shd w:val="clear" w:color="auto" w:fill="BFBFBF" w:themeFill="background1" w:themeFillShade="BF"/>
                </w:tcPr>
                <w:p w14:paraId="6DA43AFC" w14:textId="77777777" w:rsidR="00EC50CF" w:rsidRPr="00EC50CF" w:rsidRDefault="00EC50CF" w:rsidP="00EC50CF">
                  <w:pPr>
                    <w:rPr>
                      <w:rFonts w:cs="Arial"/>
                      <w:sz w:val="18"/>
                      <w:szCs w:val="18"/>
                    </w:rPr>
                  </w:pPr>
                  <w:r w:rsidRPr="00EC50CF">
                    <w:rPr>
                      <w:rFonts w:cs="Arial"/>
                      <w:sz w:val="18"/>
                      <w:szCs w:val="18"/>
                    </w:rPr>
                    <w:t>The Labour Relations Act promotes fairness in the workplace and regulates relationships between employers and employees.</w:t>
                  </w:r>
                </w:p>
                <w:p w14:paraId="5077DA05" w14:textId="77777777" w:rsidR="00EC50CF" w:rsidRPr="00EC50CF" w:rsidRDefault="00EC50CF" w:rsidP="00EC50CF">
                  <w:pPr>
                    <w:rPr>
                      <w:sz w:val="18"/>
                      <w:szCs w:val="18"/>
                    </w:rPr>
                  </w:pPr>
                </w:p>
                <w:p w14:paraId="20F3D10D" w14:textId="77777777" w:rsidR="00EC50CF" w:rsidRPr="00EC50CF" w:rsidRDefault="00EC50CF" w:rsidP="00EC50CF">
                  <w:pPr>
                    <w:spacing w:after="120"/>
                    <w:rPr>
                      <w:rFonts w:cs="Arial"/>
                      <w:sz w:val="18"/>
                      <w:szCs w:val="18"/>
                    </w:rPr>
                  </w:pPr>
                  <w:r w:rsidRPr="00EC50CF">
                    <w:rPr>
                      <w:rFonts w:cs="Arial"/>
                      <w:sz w:val="18"/>
                      <w:szCs w:val="18"/>
                    </w:rPr>
                    <w:t>The Act also:</w:t>
                  </w:r>
                </w:p>
                <w:p w14:paraId="44A7B464" w14:textId="77777777" w:rsidR="00EC50CF" w:rsidRPr="00EC50CF" w:rsidRDefault="00EC50CF">
                  <w:pPr>
                    <w:pStyle w:val="ListParagraph"/>
                    <w:numPr>
                      <w:ilvl w:val="0"/>
                      <w:numId w:val="13"/>
                    </w:numPr>
                    <w:spacing w:after="120" w:line="360" w:lineRule="auto"/>
                    <w:ind w:left="357" w:hanging="357"/>
                    <w:contextualSpacing w:val="0"/>
                    <w:jc w:val="both"/>
                    <w:rPr>
                      <w:rFonts w:cs="Arial"/>
                      <w:sz w:val="18"/>
                      <w:szCs w:val="18"/>
                    </w:rPr>
                  </w:pPr>
                  <w:r w:rsidRPr="00EC50CF">
                    <w:rPr>
                      <w:rFonts w:cs="Arial"/>
                      <w:sz w:val="18"/>
                      <w:szCs w:val="18"/>
                    </w:rPr>
                    <w:t xml:space="preserve">Regulates the organisational rights of trade unions. </w:t>
                  </w:r>
                </w:p>
                <w:p w14:paraId="70C043E8" w14:textId="77777777" w:rsidR="00EC50CF" w:rsidRPr="00EC50CF" w:rsidRDefault="00EC50CF">
                  <w:pPr>
                    <w:pStyle w:val="ListParagraph"/>
                    <w:numPr>
                      <w:ilvl w:val="0"/>
                      <w:numId w:val="13"/>
                    </w:numPr>
                    <w:spacing w:after="120" w:line="360" w:lineRule="auto"/>
                    <w:ind w:left="357" w:hanging="357"/>
                    <w:contextualSpacing w:val="0"/>
                    <w:jc w:val="both"/>
                    <w:rPr>
                      <w:rFonts w:cs="Arial"/>
                      <w:sz w:val="18"/>
                      <w:szCs w:val="18"/>
                    </w:rPr>
                  </w:pPr>
                  <w:r w:rsidRPr="00EC50CF">
                    <w:rPr>
                      <w:rFonts w:cs="Arial"/>
                      <w:sz w:val="18"/>
                      <w:szCs w:val="18"/>
                    </w:rPr>
                    <w:t xml:space="preserve">Promotes and facilitates collective bargaining at the workplace and at sectoral level. </w:t>
                  </w:r>
                </w:p>
                <w:p w14:paraId="1AFA047C" w14:textId="77777777" w:rsidR="00EC50CF" w:rsidRPr="00EC50CF" w:rsidRDefault="00EC50CF">
                  <w:pPr>
                    <w:pStyle w:val="ListParagraph"/>
                    <w:numPr>
                      <w:ilvl w:val="0"/>
                      <w:numId w:val="13"/>
                    </w:numPr>
                    <w:spacing w:after="120" w:line="360" w:lineRule="auto"/>
                    <w:ind w:left="357" w:hanging="357"/>
                    <w:contextualSpacing w:val="0"/>
                    <w:jc w:val="both"/>
                    <w:rPr>
                      <w:rFonts w:cs="Arial"/>
                      <w:sz w:val="18"/>
                      <w:szCs w:val="18"/>
                    </w:rPr>
                  </w:pPr>
                  <w:r w:rsidRPr="00EC50CF">
                    <w:rPr>
                      <w:rFonts w:cs="Arial"/>
                      <w:sz w:val="18"/>
                      <w:szCs w:val="18"/>
                    </w:rPr>
                    <w:t xml:space="preserve">Regulates the right to strike and the recourse to lockout in conformity with the Constitution. </w:t>
                  </w:r>
                </w:p>
                <w:p w14:paraId="048ABD6D" w14:textId="77777777" w:rsidR="00EC50CF" w:rsidRPr="00EC50CF" w:rsidRDefault="00EC50CF">
                  <w:pPr>
                    <w:pStyle w:val="ListParagraph"/>
                    <w:numPr>
                      <w:ilvl w:val="0"/>
                      <w:numId w:val="13"/>
                    </w:numPr>
                    <w:spacing w:after="120" w:line="360" w:lineRule="auto"/>
                    <w:ind w:left="357" w:hanging="357"/>
                    <w:contextualSpacing w:val="0"/>
                    <w:jc w:val="both"/>
                    <w:rPr>
                      <w:rFonts w:cs="Arial"/>
                      <w:sz w:val="18"/>
                      <w:szCs w:val="18"/>
                    </w:rPr>
                  </w:pPr>
                  <w:r w:rsidRPr="00EC50CF">
                    <w:rPr>
                      <w:rFonts w:cs="Arial"/>
                      <w:sz w:val="18"/>
                      <w:szCs w:val="18"/>
                    </w:rPr>
                    <w:lastRenderedPageBreak/>
                    <w:t xml:space="preserve">Promotes employee participation in decision-making through the establishment of workplace </w:t>
                  </w:r>
                  <w:proofErr w:type="gramStart"/>
                  <w:r w:rsidRPr="00EC50CF">
                    <w:rPr>
                      <w:rFonts w:cs="Arial"/>
                      <w:sz w:val="18"/>
                      <w:szCs w:val="18"/>
                    </w:rPr>
                    <w:t>forums;</w:t>
                  </w:r>
                  <w:proofErr w:type="gramEnd"/>
                  <w:r w:rsidRPr="00EC50CF">
                    <w:rPr>
                      <w:rFonts w:cs="Arial"/>
                      <w:sz w:val="18"/>
                      <w:szCs w:val="18"/>
                    </w:rPr>
                    <w:t xml:space="preserve"> </w:t>
                  </w:r>
                </w:p>
                <w:p w14:paraId="5991B0CC" w14:textId="77777777" w:rsidR="00EC50CF" w:rsidRPr="00EC50CF" w:rsidRDefault="00EC50CF">
                  <w:pPr>
                    <w:pStyle w:val="ListParagraph"/>
                    <w:numPr>
                      <w:ilvl w:val="0"/>
                      <w:numId w:val="13"/>
                    </w:numPr>
                    <w:spacing w:after="120" w:line="360" w:lineRule="auto"/>
                    <w:ind w:left="357" w:hanging="357"/>
                    <w:contextualSpacing w:val="0"/>
                    <w:jc w:val="both"/>
                    <w:rPr>
                      <w:rFonts w:cs="Arial"/>
                      <w:sz w:val="18"/>
                      <w:szCs w:val="18"/>
                    </w:rPr>
                  </w:pPr>
                  <w:r w:rsidRPr="00EC50CF">
                    <w:rPr>
                      <w:rFonts w:cs="Arial"/>
                      <w:sz w:val="18"/>
                      <w:szCs w:val="18"/>
                    </w:rPr>
                    <w:t xml:space="preserve">Provides simple procedures for the resolution of labour disputes through statutory conciliation, </w:t>
                  </w:r>
                  <w:proofErr w:type="gramStart"/>
                  <w:r w:rsidRPr="00EC50CF">
                    <w:rPr>
                      <w:rFonts w:cs="Arial"/>
                      <w:sz w:val="18"/>
                      <w:szCs w:val="18"/>
                    </w:rPr>
                    <w:t>mediation</w:t>
                  </w:r>
                  <w:proofErr w:type="gramEnd"/>
                  <w:r w:rsidRPr="00EC50CF">
                    <w:rPr>
                      <w:rFonts w:cs="Arial"/>
                      <w:sz w:val="18"/>
                      <w:szCs w:val="18"/>
                    </w:rPr>
                    <w:t xml:space="preserve"> and arbitration (for which purpose the Commission for Conciliation, Mediation and Arbitration was established), and through independent alternative dispute resolution services accredited for that purpose.</w:t>
                  </w:r>
                </w:p>
                <w:p w14:paraId="453876C6" w14:textId="77777777" w:rsidR="00EC50CF" w:rsidRPr="00EC50CF" w:rsidRDefault="00EC50CF">
                  <w:pPr>
                    <w:pStyle w:val="ListParagraph"/>
                    <w:numPr>
                      <w:ilvl w:val="0"/>
                      <w:numId w:val="13"/>
                    </w:numPr>
                    <w:spacing w:after="0" w:line="360" w:lineRule="auto"/>
                    <w:ind w:left="360"/>
                    <w:contextualSpacing w:val="0"/>
                    <w:jc w:val="both"/>
                    <w:rPr>
                      <w:rFonts w:cs="Arial"/>
                      <w:sz w:val="18"/>
                      <w:szCs w:val="18"/>
                    </w:rPr>
                  </w:pPr>
                  <w:r w:rsidRPr="00EC50CF">
                    <w:rPr>
                      <w:rFonts w:cs="Arial"/>
                      <w:sz w:val="18"/>
                      <w:szCs w:val="18"/>
                    </w:rPr>
                    <w:t>Provides Codes of Good Practice for procedures relating to grievances and disciplinary processes as well as dismissals based on conduct or on poor performance. These requirements must be adhered to by all employers.</w:t>
                  </w:r>
                </w:p>
              </w:tc>
            </w:tr>
            <w:tr w:rsidR="00EC50CF" w:rsidRPr="009F01A8" w14:paraId="23633BEB" w14:textId="77777777" w:rsidTr="00355F50">
              <w:tc>
                <w:tcPr>
                  <w:tcW w:w="1487" w:type="pct"/>
                  <w:shd w:val="clear" w:color="auto" w:fill="BFBFBF" w:themeFill="background1" w:themeFillShade="BF"/>
                </w:tcPr>
                <w:p w14:paraId="5ABC3A86" w14:textId="77777777" w:rsidR="00EC50CF" w:rsidRPr="00EC50CF" w:rsidRDefault="00EC50CF" w:rsidP="00EC50CF">
                  <w:pPr>
                    <w:rPr>
                      <w:rFonts w:cs="Arial"/>
                      <w:b/>
                      <w:bCs/>
                      <w:sz w:val="18"/>
                      <w:szCs w:val="18"/>
                    </w:rPr>
                  </w:pPr>
                  <w:r w:rsidRPr="00EC50CF">
                    <w:rPr>
                      <w:rFonts w:cs="Arial"/>
                      <w:b/>
                      <w:bCs/>
                      <w:sz w:val="18"/>
                      <w:szCs w:val="18"/>
                    </w:rPr>
                    <w:lastRenderedPageBreak/>
                    <w:t>Basic Conditions of Employment Act</w:t>
                  </w:r>
                </w:p>
              </w:tc>
              <w:tc>
                <w:tcPr>
                  <w:tcW w:w="3513" w:type="pct"/>
                  <w:shd w:val="clear" w:color="auto" w:fill="BFBFBF" w:themeFill="background1" w:themeFillShade="BF"/>
                </w:tcPr>
                <w:p w14:paraId="021E07F1" w14:textId="77777777" w:rsidR="00EC50CF" w:rsidRPr="00EC50CF" w:rsidRDefault="00EC50CF" w:rsidP="00EC50CF">
                  <w:pPr>
                    <w:rPr>
                      <w:rStyle w:val="e24kjd"/>
                      <w:rFonts w:cs="Arial"/>
                      <w:sz w:val="18"/>
                      <w:szCs w:val="18"/>
                    </w:rPr>
                  </w:pPr>
                  <w:r w:rsidRPr="00EC50CF">
                    <w:rPr>
                      <w:rStyle w:val="e24kjd"/>
                      <w:rFonts w:cs="Arial"/>
                      <w:sz w:val="18"/>
                      <w:szCs w:val="18"/>
                    </w:rPr>
                    <w:t>The purpose of the Basic Conditions of Employment Act is to give effect to the right to fair labour practices, as referred to in Section 23 (1) of the Constitution, by establishing and providing for the regulation of basic conditions of employment.</w:t>
                  </w:r>
                </w:p>
                <w:p w14:paraId="5523532F" w14:textId="77777777" w:rsidR="00EC50CF" w:rsidRPr="00EC50CF" w:rsidRDefault="00EC50CF" w:rsidP="00EC50CF">
                  <w:pPr>
                    <w:rPr>
                      <w:rStyle w:val="e24kjd"/>
                      <w:rFonts w:cs="Arial"/>
                      <w:sz w:val="18"/>
                      <w:szCs w:val="18"/>
                    </w:rPr>
                  </w:pPr>
                </w:p>
                <w:p w14:paraId="473B197A" w14:textId="77777777" w:rsidR="00EC50CF" w:rsidRPr="00EC50CF" w:rsidRDefault="00EC50CF" w:rsidP="00EC50CF">
                  <w:pPr>
                    <w:spacing w:after="120"/>
                    <w:rPr>
                      <w:rStyle w:val="e24kjd"/>
                      <w:rFonts w:cs="Arial"/>
                      <w:sz w:val="18"/>
                      <w:szCs w:val="18"/>
                    </w:rPr>
                  </w:pPr>
                  <w:r w:rsidRPr="00EC50CF">
                    <w:rPr>
                      <w:rStyle w:val="e24kjd"/>
                      <w:rFonts w:cs="Arial"/>
                      <w:sz w:val="18"/>
                      <w:szCs w:val="18"/>
                    </w:rPr>
                    <w:t>The Act regulates aspects such as:</w:t>
                  </w:r>
                </w:p>
                <w:p w14:paraId="414D4146" w14:textId="77777777" w:rsidR="00EC50CF" w:rsidRPr="00EC50CF" w:rsidRDefault="00EC50CF">
                  <w:pPr>
                    <w:pStyle w:val="ListParagraph"/>
                    <w:numPr>
                      <w:ilvl w:val="0"/>
                      <w:numId w:val="14"/>
                    </w:numPr>
                    <w:spacing w:after="120" w:line="360" w:lineRule="auto"/>
                    <w:contextualSpacing w:val="0"/>
                    <w:jc w:val="both"/>
                    <w:rPr>
                      <w:rFonts w:cs="Arial"/>
                      <w:sz w:val="18"/>
                      <w:szCs w:val="18"/>
                    </w:rPr>
                  </w:pPr>
                  <w:r w:rsidRPr="00EC50CF">
                    <w:rPr>
                      <w:rFonts w:cs="Arial"/>
                      <w:sz w:val="18"/>
                      <w:szCs w:val="18"/>
                    </w:rPr>
                    <w:t>Number of hours regular work</w:t>
                  </w:r>
                </w:p>
                <w:p w14:paraId="4BCE001B" w14:textId="77777777" w:rsidR="00EC50CF" w:rsidRPr="00EC50CF" w:rsidRDefault="00EC50CF">
                  <w:pPr>
                    <w:pStyle w:val="ListParagraph"/>
                    <w:numPr>
                      <w:ilvl w:val="0"/>
                      <w:numId w:val="14"/>
                    </w:numPr>
                    <w:spacing w:after="120" w:line="360" w:lineRule="auto"/>
                    <w:contextualSpacing w:val="0"/>
                    <w:jc w:val="both"/>
                    <w:rPr>
                      <w:rFonts w:cs="Arial"/>
                      <w:sz w:val="18"/>
                      <w:szCs w:val="18"/>
                    </w:rPr>
                  </w:pPr>
                  <w:r w:rsidRPr="00EC50CF">
                    <w:rPr>
                      <w:rFonts w:cs="Arial"/>
                      <w:sz w:val="18"/>
                      <w:szCs w:val="18"/>
                    </w:rPr>
                    <w:t>Number of hours overtime work</w:t>
                  </w:r>
                </w:p>
                <w:p w14:paraId="38E6F84E" w14:textId="77777777" w:rsidR="00EC50CF" w:rsidRPr="00EC50CF" w:rsidRDefault="00EC50CF">
                  <w:pPr>
                    <w:pStyle w:val="ListParagraph"/>
                    <w:numPr>
                      <w:ilvl w:val="0"/>
                      <w:numId w:val="14"/>
                    </w:numPr>
                    <w:spacing w:after="120" w:line="360" w:lineRule="auto"/>
                    <w:contextualSpacing w:val="0"/>
                    <w:jc w:val="both"/>
                    <w:rPr>
                      <w:rFonts w:cs="Arial"/>
                      <w:sz w:val="18"/>
                      <w:szCs w:val="18"/>
                    </w:rPr>
                  </w:pPr>
                  <w:r w:rsidRPr="00EC50CF">
                    <w:rPr>
                      <w:rFonts w:cs="Arial"/>
                      <w:sz w:val="18"/>
                      <w:szCs w:val="18"/>
                    </w:rPr>
                    <w:t xml:space="preserve">Pay for overtime </w:t>
                  </w:r>
                  <w:proofErr w:type="gramStart"/>
                  <w:r w:rsidRPr="00EC50CF">
                    <w:rPr>
                      <w:rFonts w:cs="Arial"/>
                      <w:sz w:val="18"/>
                      <w:szCs w:val="18"/>
                    </w:rPr>
                    <w:t>work</w:t>
                  </w:r>
                  <w:proofErr w:type="gramEnd"/>
                </w:p>
                <w:p w14:paraId="0FD0A2C7" w14:textId="77777777" w:rsidR="00EC50CF" w:rsidRPr="00EC50CF" w:rsidRDefault="00EC50CF">
                  <w:pPr>
                    <w:pStyle w:val="ListParagraph"/>
                    <w:numPr>
                      <w:ilvl w:val="0"/>
                      <w:numId w:val="14"/>
                    </w:numPr>
                    <w:spacing w:after="120" w:line="360" w:lineRule="auto"/>
                    <w:contextualSpacing w:val="0"/>
                    <w:jc w:val="both"/>
                    <w:rPr>
                      <w:rFonts w:cs="Arial"/>
                      <w:sz w:val="18"/>
                      <w:szCs w:val="18"/>
                    </w:rPr>
                  </w:pPr>
                  <w:r w:rsidRPr="00EC50CF">
                    <w:rPr>
                      <w:rFonts w:cs="Arial"/>
                      <w:sz w:val="18"/>
                      <w:szCs w:val="18"/>
                    </w:rPr>
                    <w:t>Leave</w:t>
                  </w:r>
                </w:p>
                <w:p w14:paraId="520168FC" w14:textId="77777777" w:rsidR="00EC50CF" w:rsidRPr="00EC50CF" w:rsidRDefault="00EC50CF">
                  <w:pPr>
                    <w:pStyle w:val="ListParagraph"/>
                    <w:numPr>
                      <w:ilvl w:val="0"/>
                      <w:numId w:val="14"/>
                    </w:numPr>
                    <w:spacing w:after="120" w:line="360" w:lineRule="auto"/>
                    <w:contextualSpacing w:val="0"/>
                    <w:jc w:val="both"/>
                    <w:rPr>
                      <w:rFonts w:cs="Arial"/>
                      <w:sz w:val="18"/>
                      <w:szCs w:val="18"/>
                    </w:rPr>
                  </w:pPr>
                  <w:r w:rsidRPr="00EC50CF">
                    <w:rPr>
                      <w:rFonts w:cs="Arial"/>
                      <w:sz w:val="18"/>
                      <w:szCs w:val="18"/>
                    </w:rPr>
                    <w:t xml:space="preserve">Family responsibility </w:t>
                  </w:r>
                  <w:proofErr w:type="gramStart"/>
                  <w:r w:rsidRPr="00EC50CF">
                    <w:rPr>
                      <w:rFonts w:cs="Arial"/>
                      <w:sz w:val="18"/>
                      <w:szCs w:val="18"/>
                    </w:rPr>
                    <w:t>leave</w:t>
                  </w:r>
                  <w:proofErr w:type="gramEnd"/>
                </w:p>
                <w:p w14:paraId="1B256A55" w14:textId="77777777" w:rsidR="00EC50CF" w:rsidRPr="00EC50CF" w:rsidRDefault="00EC50CF">
                  <w:pPr>
                    <w:pStyle w:val="ListParagraph"/>
                    <w:numPr>
                      <w:ilvl w:val="0"/>
                      <w:numId w:val="14"/>
                    </w:numPr>
                    <w:spacing w:after="120" w:line="360" w:lineRule="auto"/>
                    <w:contextualSpacing w:val="0"/>
                    <w:jc w:val="both"/>
                    <w:rPr>
                      <w:rFonts w:cs="Arial"/>
                      <w:sz w:val="18"/>
                      <w:szCs w:val="18"/>
                    </w:rPr>
                  </w:pPr>
                  <w:r w:rsidRPr="00EC50CF">
                    <w:rPr>
                      <w:rFonts w:cs="Arial"/>
                      <w:sz w:val="18"/>
                      <w:szCs w:val="18"/>
                    </w:rPr>
                    <w:t>Maternity leave</w:t>
                  </w:r>
                </w:p>
                <w:p w14:paraId="056D101B" w14:textId="77777777" w:rsidR="00EC50CF" w:rsidRPr="00EC50CF" w:rsidRDefault="00EC50CF">
                  <w:pPr>
                    <w:pStyle w:val="ListParagraph"/>
                    <w:numPr>
                      <w:ilvl w:val="0"/>
                      <w:numId w:val="14"/>
                    </w:numPr>
                    <w:spacing w:after="120" w:line="360" w:lineRule="auto"/>
                    <w:contextualSpacing w:val="0"/>
                    <w:jc w:val="both"/>
                    <w:rPr>
                      <w:rFonts w:cs="Arial"/>
                      <w:sz w:val="18"/>
                      <w:szCs w:val="18"/>
                    </w:rPr>
                  </w:pPr>
                  <w:r w:rsidRPr="00EC50CF">
                    <w:rPr>
                      <w:rFonts w:cs="Arial"/>
                      <w:sz w:val="18"/>
                      <w:szCs w:val="18"/>
                    </w:rPr>
                    <w:t xml:space="preserve">Calculation of remuneration (salaries, </w:t>
                  </w:r>
                  <w:proofErr w:type="gramStart"/>
                  <w:r w:rsidRPr="00EC50CF">
                    <w:rPr>
                      <w:rFonts w:cs="Arial"/>
                      <w:sz w:val="18"/>
                      <w:szCs w:val="18"/>
                    </w:rPr>
                    <w:t>wages</w:t>
                  </w:r>
                  <w:proofErr w:type="gramEnd"/>
                  <w:r w:rsidRPr="00EC50CF">
                    <w:rPr>
                      <w:rFonts w:cs="Arial"/>
                      <w:sz w:val="18"/>
                      <w:szCs w:val="18"/>
                    </w:rPr>
                    <w:t xml:space="preserve"> and overtime)</w:t>
                  </w:r>
                </w:p>
                <w:p w14:paraId="440F8B63" w14:textId="77777777" w:rsidR="00EC50CF" w:rsidRPr="00EC50CF" w:rsidRDefault="00EC50CF">
                  <w:pPr>
                    <w:pStyle w:val="ListParagraph"/>
                    <w:numPr>
                      <w:ilvl w:val="0"/>
                      <w:numId w:val="14"/>
                    </w:numPr>
                    <w:spacing w:after="0" w:line="360" w:lineRule="auto"/>
                    <w:ind w:left="357" w:hanging="357"/>
                    <w:contextualSpacing w:val="0"/>
                    <w:jc w:val="both"/>
                    <w:rPr>
                      <w:rFonts w:cs="Arial"/>
                      <w:sz w:val="18"/>
                      <w:szCs w:val="18"/>
                    </w:rPr>
                  </w:pPr>
                  <w:r w:rsidRPr="00EC50CF">
                    <w:rPr>
                      <w:rFonts w:cs="Arial"/>
                      <w:sz w:val="18"/>
                      <w:szCs w:val="18"/>
                    </w:rPr>
                    <w:t xml:space="preserve">Records of and information on payment of salaries, </w:t>
                  </w:r>
                  <w:proofErr w:type="gramStart"/>
                  <w:r w:rsidRPr="00EC50CF">
                    <w:rPr>
                      <w:rFonts w:cs="Arial"/>
                      <w:sz w:val="18"/>
                      <w:szCs w:val="18"/>
                    </w:rPr>
                    <w:t>wages</w:t>
                  </w:r>
                  <w:proofErr w:type="gramEnd"/>
                  <w:r w:rsidRPr="00EC50CF">
                    <w:rPr>
                      <w:rFonts w:cs="Arial"/>
                      <w:sz w:val="18"/>
                      <w:szCs w:val="18"/>
                    </w:rPr>
                    <w:t xml:space="preserve"> and overtime</w:t>
                  </w:r>
                </w:p>
              </w:tc>
            </w:tr>
            <w:tr w:rsidR="00EC50CF" w:rsidRPr="009F01A8" w14:paraId="12794E59" w14:textId="77777777" w:rsidTr="00355F50">
              <w:tc>
                <w:tcPr>
                  <w:tcW w:w="1487" w:type="pct"/>
                  <w:shd w:val="clear" w:color="auto" w:fill="BFBFBF" w:themeFill="background1" w:themeFillShade="BF"/>
                </w:tcPr>
                <w:p w14:paraId="30FE6FE1" w14:textId="77777777" w:rsidR="00EC50CF" w:rsidRPr="00EC50CF" w:rsidRDefault="00EC50CF" w:rsidP="00EC50CF">
                  <w:pPr>
                    <w:rPr>
                      <w:rFonts w:cs="Arial"/>
                      <w:b/>
                      <w:bCs/>
                      <w:sz w:val="18"/>
                      <w:szCs w:val="18"/>
                    </w:rPr>
                  </w:pPr>
                  <w:r w:rsidRPr="00EC50CF">
                    <w:rPr>
                      <w:rFonts w:cs="Arial"/>
                      <w:b/>
                      <w:bCs/>
                      <w:sz w:val="18"/>
                      <w:szCs w:val="18"/>
                    </w:rPr>
                    <w:lastRenderedPageBreak/>
                    <w:t>Employment Equity Act</w:t>
                  </w:r>
                </w:p>
              </w:tc>
              <w:tc>
                <w:tcPr>
                  <w:tcW w:w="3513" w:type="pct"/>
                  <w:shd w:val="clear" w:color="auto" w:fill="BFBFBF" w:themeFill="background1" w:themeFillShade="BF"/>
                </w:tcPr>
                <w:p w14:paraId="2C16C57C" w14:textId="77777777" w:rsidR="00EC50CF" w:rsidRPr="00EC50CF" w:rsidRDefault="00EC50CF" w:rsidP="00EC50CF">
                  <w:pPr>
                    <w:rPr>
                      <w:rStyle w:val="e24kjd"/>
                      <w:rFonts w:cs="Arial"/>
                      <w:sz w:val="18"/>
                      <w:szCs w:val="18"/>
                    </w:rPr>
                  </w:pPr>
                  <w:r w:rsidRPr="00EC50CF">
                    <w:rPr>
                      <w:rStyle w:val="e24kjd"/>
                      <w:rFonts w:cs="Arial"/>
                      <w:sz w:val="18"/>
                      <w:szCs w:val="18"/>
                    </w:rPr>
                    <w:t xml:space="preserve">The Employment Equity Act is the law that promotes equity in the workplace, ensures that all employees receive equal opportunities and that employees are treated fairly by their employers. </w:t>
                  </w:r>
                </w:p>
                <w:p w14:paraId="00A2E91D" w14:textId="77777777" w:rsidR="00EC50CF" w:rsidRPr="00EC50CF" w:rsidRDefault="00EC50CF" w:rsidP="00EC50CF">
                  <w:pPr>
                    <w:rPr>
                      <w:rStyle w:val="e24kjd"/>
                      <w:rFonts w:cs="Arial"/>
                      <w:sz w:val="18"/>
                      <w:szCs w:val="18"/>
                    </w:rPr>
                  </w:pPr>
                </w:p>
                <w:p w14:paraId="04D5A075" w14:textId="77777777" w:rsidR="00EC50CF" w:rsidRPr="00EC50CF" w:rsidRDefault="00EC50CF" w:rsidP="00EC50CF">
                  <w:pPr>
                    <w:rPr>
                      <w:rFonts w:cs="Arial"/>
                      <w:sz w:val="18"/>
                      <w:szCs w:val="18"/>
                    </w:rPr>
                  </w:pPr>
                  <w:r w:rsidRPr="00EC50CF">
                    <w:rPr>
                      <w:rStyle w:val="e24kjd"/>
                      <w:rFonts w:cs="Arial"/>
                      <w:sz w:val="18"/>
                      <w:szCs w:val="18"/>
                    </w:rPr>
                    <w:t>The law protects employees from unfair treatment and any form of discrimination.</w:t>
                  </w:r>
                </w:p>
              </w:tc>
            </w:tr>
            <w:tr w:rsidR="00EC50CF" w:rsidRPr="009F01A8" w14:paraId="2AF65492" w14:textId="77777777" w:rsidTr="00355F50">
              <w:tc>
                <w:tcPr>
                  <w:tcW w:w="1487" w:type="pct"/>
                  <w:shd w:val="clear" w:color="auto" w:fill="BFBFBF" w:themeFill="background1" w:themeFillShade="BF"/>
                </w:tcPr>
                <w:p w14:paraId="52BF60E4" w14:textId="77777777" w:rsidR="00EC50CF" w:rsidRPr="00EC50CF" w:rsidRDefault="00EC50CF" w:rsidP="00EC50CF">
                  <w:pPr>
                    <w:rPr>
                      <w:rFonts w:cs="Arial"/>
                      <w:b/>
                      <w:bCs/>
                      <w:sz w:val="18"/>
                      <w:szCs w:val="18"/>
                    </w:rPr>
                  </w:pPr>
                  <w:r w:rsidRPr="00EC50CF">
                    <w:rPr>
                      <w:rFonts w:cs="Arial"/>
                      <w:b/>
                      <w:bCs/>
                      <w:sz w:val="18"/>
                      <w:szCs w:val="18"/>
                    </w:rPr>
                    <w:t>Health and Safety Act</w:t>
                  </w:r>
                </w:p>
              </w:tc>
              <w:tc>
                <w:tcPr>
                  <w:tcW w:w="3513" w:type="pct"/>
                  <w:shd w:val="clear" w:color="auto" w:fill="BFBFBF" w:themeFill="background1" w:themeFillShade="BF"/>
                </w:tcPr>
                <w:p w14:paraId="12F4DA03" w14:textId="77777777" w:rsidR="00EC50CF" w:rsidRPr="00EC50CF" w:rsidRDefault="00EC50CF" w:rsidP="00EC50CF">
                  <w:pPr>
                    <w:rPr>
                      <w:rFonts w:cs="Arial"/>
                      <w:sz w:val="18"/>
                      <w:szCs w:val="18"/>
                    </w:rPr>
                  </w:pPr>
                  <w:r w:rsidRPr="00EC50CF">
                    <w:rPr>
                      <w:rFonts w:cs="Arial"/>
                      <w:sz w:val="18"/>
                      <w:szCs w:val="18"/>
                    </w:rPr>
                    <w:t xml:space="preserve">The Health and Safety Act provides for the health and safety of people at work and for the safety of persons in connection with the use of plant and machinery; the protection of persons other than persons at work against hazards to health and safety arising out of or in </w:t>
                  </w:r>
                  <w:proofErr w:type="spellStart"/>
                  <w:r w:rsidRPr="00EC50CF">
                    <w:rPr>
                      <w:rFonts w:cs="Arial"/>
                      <w:sz w:val="18"/>
                      <w:szCs w:val="18"/>
                    </w:rPr>
                    <w:t>connec-tion</w:t>
                  </w:r>
                  <w:proofErr w:type="spellEnd"/>
                  <w:r w:rsidRPr="00EC50CF">
                    <w:rPr>
                      <w:rFonts w:cs="Arial"/>
                      <w:sz w:val="18"/>
                      <w:szCs w:val="18"/>
                    </w:rPr>
                    <w:t xml:space="preserve"> with the activities of persons at work.</w:t>
                  </w:r>
                </w:p>
                <w:p w14:paraId="565C6035" w14:textId="77777777" w:rsidR="00EC50CF" w:rsidRPr="00EC50CF" w:rsidRDefault="00EC50CF" w:rsidP="00EC50CF">
                  <w:pPr>
                    <w:rPr>
                      <w:rFonts w:cs="Arial"/>
                      <w:sz w:val="18"/>
                      <w:szCs w:val="18"/>
                    </w:rPr>
                  </w:pPr>
                </w:p>
                <w:p w14:paraId="30E3B728" w14:textId="77777777" w:rsidR="00EC50CF" w:rsidRPr="00EC50CF" w:rsidRDefault="00EC50CF" w:rsidP="00EC50CF">
                  <w:pPr>
                    <w:rPr>
                      <w:rFonts w:cs="Arial"/>
                      <w:sz w:val="18"/>
                      <w:szCs w:val="18"/>
                    </w:rPr>
                  </w:pPr>
                  <w:r w:rsidRPr="00EC50CF">
                    <w:rPr>
                      <w:rFonts w:cs="Arial"/>
                      <w:sz w:val="18"/>
                      <w:szCs w:val="18"/>
                    </w:rPr>
                    <w:t>It prescribes the requirements for health and safety officers, inspections and investigating and reporting on any health and safety incidents.</w:t>
                  </w:r>
                </w:p>
              </w:tc>
            </w:tr>
            <w:tr w:rsidR="00EC50CF" w:rsidRPr="009F01A8" w14:paraId="58971688" w14:textId="77777777" w:rsidTr="00355F50">
              <w:tc>
                <w:tcPr>
                  <w:tcW w:w="1487" w:type="pct"/>
                  <w:shd w:val="clear" w:color="auto" w:fill="BFBFBF" w:themeFill="background1" w:themeFillShade="BF"/>
                </w:tcPr>
                <w:p w14:paraId="4717331D" w14:textId="77777777" w:rsidR="00EC50CF" w:rsidRPr="00EC50CF" w:rsidRDefault="00EC50CF" w:rsidP="00EC50CF">
                  <w:pPr>
                    <w:rPr>
                      <w:rFonts w:cs="Arial"/>
                      <w:b/>
                      <w:bCs/>
                      <w:sz w:val="18"/>
                      <w:szCs w:val="18"/>
                    </w:rPr>
                  </w:pPr>
                  <w:r w:rsidRPr="00EC50CF">
                    <w:rPr>
                      <w:rFonts w:cs="Arial"/>
                      <w:b/>
                      <w:bCs/>
                      <w:sz w:val="18"/>
                      <w:szCs w:val="18"/>
                    </w:rPr>
                    <w:t>Compensation for Occupational Injuries and Diseases Act (COIDA)</w:t>
                  </w:r>
                </w:p>
              </w:tc>
              <w:tc>
                <w:tcPr>
                  <w:tcW w:w="3513" w:type="pct"/>
                  <w:shd w:val="clear" w:color="auto" w:fill="BFBFBF" w:themeFill="background1" w:themeFillShade="BF"/>
                </w:tcPr>
                <w:p w14:paraId="6010C3B6" w14:textId="77777777" w:rsidR="00EC50CF" w:rsidRPr="00EC50CF" w:rsidRDefault="00EC50CF" w:rsidP="00EC50CF">
                  <w:pPr>
                    <w:rPr>
                      <w:rStyle w:val="e24kjd"/>
                      <w:rFonts w:cs="Arial"/>
                      <w:sz w:val="18"/>
                      <w:szCs w:val="18"/>
                    </w:rPr>
                  </w:pPr>
                  <w:r w:rsidRPr="00EC50CF">
                    <w:rPr>
                      <w:rStyle w:val="e24kjd"/>
                      <w:rFonts w:cs="Arial"/>
                      <w:sz w:val="18"/>
                      <w:szCs w:val="18"/>
                    </w:rPr>
                    <w:t>The purpose of COIDA is to provide compensation for disablement caused by occupational injuries or diseases sustained or contracted by employees arising out of and in the course of their employment, or for death resulting from such injuries or diseases; and to provide for matters connected therewith.</w:t>
                  </w:r>
                </w:p>
                <w:p w14:paraId="7E3117B2" w14:textId="77777777" w:rsidR="00EC50CF" w:rsidRPr="00EC50CF" w:rsidRDefault="00EC50CF" w:rsidP="00EC50CF">
                  <w:pPr>
                    <w:rPr>
                      <w:rStyle w:val="e24kjd"/>
                      <w:rFonts w:cs="Arial"/>
                      <w:sz w:val="18"/>
                      <w:szCs w:val="18"/>
                    </w:rPr>
                  </w:pPr>
                </w:p>
                <w:p w14:paraId="3C670E29" w14:textId="77777777" w:rsidR="00EC50CF" w:rsidRPr="00EC50CF" w:rsidRDefault="00EC50CF" w:rsidP="00EC50CF">
                  <w:pPr>
                    <w:rPr>
                      <w:rFonts w:cs="Arial"/>
                      <w:sz w:val="18"/>
                      <w:szCs w:val="18"/>
                    </w:rPr>
                  </w:pPr>
                  <w:r w:rsidRPr="00EC50CF">
                    <w:rPr>
                      <w:rStyle w:val="e24kjd"/>
                      <w:sz w:val="18"/>
                      <w:szCs w:val="18"/>
                    </w:rPr>
                    <w:t>It is compulsory for all employers to investigate and report to the Commissioner all injuries on duty and illnesses caused by working circumstances.</w:t>
                  </w:r>
                </w:p>
              </w:tc>
            </w:tr>
            <w:tr w:rsidR="00EC50CF" w:rsidRPr="009F01A8" w14:paraId="4138DACC" w14:textId="77777777" w:rsidTr="00355F50">
              <w:tc>
                <w:tcPr>
                  <w:tcW w:w="1487" w:type="pct"/>
                  <w:shd w:val="clear" w:color="auto" w:fill="BFBFBF" w:themeFill="background1" w:themeFillShade="BF"/>
                </w:tcPr>
                <w:p w14:paraId="37483EDE" w14:textId="77777777" w:rsidR="00EC50CF" w:rsidRPr="00EC50CF" w:rsidRDefault="00EC50CF" w:rsidP="00EC50CF">
                  <w:pPr>
                    <w:rPr>
                      <w:rFonts w:cs="Arial"/>
                      <w:b/>
                      <w:bCs/>
                      <w:sz w:val="18"/>
                      <w:szCs w:val="18"/>
                    </w:rPr>
                  </w:pPr>
                  <w:r w:rsidRPr="00EC50CF">
                    <w:rPr>
                      <w:rFonts w:cs="Arial"/>
                      <w:b/>
                      <w:bCs/>
                      <w:sz w:val="18"/>
                      <w:szCs w:val="18"/>
                    </w:rPr>
                    <w:t>Unemployment Insurance Fund Act</w:t>
                  </w:r>
                </w:p>
              </w:tc>
              <w:tc>
                <w:tcPr>
                  <w:tcW w:w="3513" w:type="pct"/>
                  <w:shd w:val="clear" w:color="auto" w:fill="BFBFBF" w:themeFill="background1" w:themeFillShade="BF"/>
                </w:tcPr>
                <w:p w14:paraId="69A08DDB" w14:textId="77777777" w:rsidR="00EC50CF" w:rsidRPr="00EC50CF" w:rsidRDefault="00EC50CF" w:rsidP="00EC50CF">
                  <w:pPr>
                    <w:rPr>
                      <w:rStyle w:val="e24kjd"/>
                      <w:rFonts w:cs="Arial"/>
                      <w:sz w:val="18"/>
                      <w:szCs w:val="18"/>
                    </w:rPr>
                  </w:pPr>
                  <w:r w:rsidRPr="00EC50CF">
                    <w:rPr>
                      <w:rStyle w:val="e24kjd"/>
                      <w:rFonts w:cs="Arial"/>
                      <w:sz w:val="18"/>
                      <w:szCs w:val="18"/>
                    </w:rPr>
                    <w:t>The Unemployment Insurance Fund (</w:t>
                  </w:r>
                  <w:r w:rsidRPr="00EC50CF">
                    <w:rPr>
                      <w:rStyle w:val="e24kjd"/>
                      <w:rFonts w:cs="Arial"/>
                      <w:b/>
                      <w:bCs/>
                      <w:sz w:val="18"/>
                      <w:szCs w:val="18"/>
                    </w:rPr>
                    <w:t>UIF</w:t>
                  </w:r>
                  <w:r w:rsidRPr="00EC50CF">
                    <w:rPr>
                      <w:rStyle w:val="e24kjd"/>
                      <w:rFonts w:cs="Arial"/>
                      <w:sz w:val="18"/>
                      <w:szCs w:val="18"/>
                    </w:rPr>
                    <w:t xml:space="preserve">) gives short-term relief to workers when they become unemployed or are unable to work because of maternity, adoption leave, or illness. </w:t>
                  </w:r>
                </w:p>
                <w:p w14:paraId="71981109" w14:textId="77777777" w:rsidR="00EC50CF" w:rsidRPr="00EC50CF" w:rsidRDefault="00EC50CF" w:rsidP="00EC50CF">
                  <w:pPr>
                    <w:rPr>
                      <w:rStyle w:val="e24kjd"/>
                      <w:rFonts w:cs="Arial"/>
                      <w:sz w:val="18"/>
                      <w:szCs w:val="18"/>
                    </w:rPr>
                  </w:pPr>
                  <w:r w:rsidRPr="00EC50CF">
                    <w:rPr>
                      <w:rStyle w:val="e24kjd"/>
                      <w:rFonts w:cs="Arial"/>
                      <w:sz w:val="18"/>
                      <w:szCs w:val="18"/>
                    </w:rPr>
                    <w:t>It also provides relief to the dependants of a deceased contributor.</w:t>
                  </w:r>
                </w:p>
                <w:p w14:paraId="330AD276" w14:textId="77777777" w:rsidR="00EC50CF" w:rsidRPr="00EC50CF" w:rsidRDefault="00EC50CF" w:rsidP="00EC50CF">
                  <w:pPr>
                    <w:rPr>
                      <w:rFonts w:cs="Arial"/>
                      <w:sz w:val="18"/>
                      <w:szCs w:val="18"/>
                    </w:rPr>
                  </w:pPr>
                  <w:r w:rsidRPr="00EC50CF">
                    <w:rPr>
                      <w:rStyle w:val="e24kjd"/>
                      <w:rFonts w:cs="Arial"/>
                      <w:sz w:val="18"/>
                      <w:szCs w:val="18"/>
                    </w:rPr>
                    <w:lastRenderedPageBreak/>
                    <w:t>The Act prescribes the requirements for compulsory maternity leave.</w:t>
                  </w:r>
                </w:p>
              </w:tc>
            </w:tr>
            <w:tr w:rsidR="00EC50CF" w:rsidRPr="009F01A8" w14:paraId="5AD5976F" w14:textId="77777777" w:rsidTr="00355F50">
              <w:tc>
                <w:tcPr>
                  <w:tcW w:w="1487" w:type="pct"/>
                  <w:shd w:val="clear" w:color="auto" w:fill="BFBFBF" w:themeFill="background1" w:themeFillShade="BF"/>
                </w:tcPr>
                <w:p w14:paraId="3D2EAD76" w14:textId="77777777" w:rsidR="00EC50CF" w:rsidRPr="00EC50CF" w:rsidRDefault="00EC50CF" w:rsidP="00EC50CF">
                  <w:pPr>
                    <w:rPr>
                      <w:rFonts w:cs="Arial"/>
                      <w:b/>
                      <w:bCs/>
                      <w:sz w:val="18"/>
                      <w:szCs w:val="18"/>
                    </w:rPr>
                  </w:pPr>
                  <w:r w:rsidRPr="00EC50CF">
                    <w:rPr>
                      <w:rFonts w:cs="Arial"/>
                      <w:b/>
                      <w:bCs/>
                      <w:sz w:val="18"/>
                      <w:szCs w:val="18"/>
                    </w:rPr>
                    <w:lastRenderedPageBreak/>
                    <w:t>The Sectoral Determination for Wholesale and Retail</w:t>
                  </w:r>
                </w:p>
              </w:tc>
              <w:tc>
                <w:tcPr>
                  <w:tcW w:w="3513" w:type="pct"/>
                  <w:shd w:val="clear" w:color="auto" w:fill="BFBFBF" w:themeFill="background1" w:themeFillShade="BF"/>
                </w:tcPr>
                <w:p w14:paraId="42C14A2E" w14:textId="77777777" w:rsidR="00EC50CF" w:rsidRPr="00EC50CF" w:rsidRDefault="00EC50CF" w:rsidP="00EC50CF">
                  <w:pPr>
                    <w:rPr>
                      <w:sz w:val="18"/>
                      <w:szCs w:val="18"/>
                    </w:rPr>
                  </w:pPr>
                  <w:r w:rsidRPr="00EC50CF">
                    <w:rPr>
                      <w:sz w:val="18"/>
                      <w:szCs w:val="18"/>
                    </w:rPr>
                    <w:t xml:space="preserve">The Sectoral Determination for the wholesale and retail sector requires retail supervisors and managers to schedule staff and arrange payment in accordance with the requirements set out in the Determination. </w:t>
                  </w:r>
                </w:p>
                <w:p w14:paraId="317A0352" w14:textId="77777777" w:rsidR="00EC50CF" w:rsidRPr="00EC50CF" w:rsidRDefault="00EC50CF" w:rsidP="00EC50CF">
                  <w:pPr>
                    <w:spacing w:after="120"/>
                    <w:rPr>
                      <w:sz w:val="18"/>
                      <w:szCs w:val="18"/>
                    </w:rPr>
                  </w:pPr>
                  <w:r w:rsidRPr="00EC50CF">
                    <w:rPr>
                      <w:sz w:val="18"/>
                      <w:szCs w:val="18"/>
                    </w:rPr>
                    <w:t xml:space="preserve">In terms of the Sectoral Determination, </w:t>
                  </w:r>
                  <w:r w:rsidRPr="00EC50CF">
                    <w:rPr>
                      <w:b/>
                      <w:bCs/>
                      <w:sz w:val="18"/>
                      <w:szCs w:val="18"/>
                    </w:rPr>
                    <w:t>for employees who work more than 27 hours per week</w:t>
                  </w:r>
                  <w:r w:rsidRPr="00EC50CF">
                    <w:rPr>
                      <w:sz w:val="18"/>
                      <w:szCs w:val="18"/>
                    </w:rPr>
                    <w:t>:</w:t>
                  </w:r>
                </w:p>
                <w:p w14:paraId="30DE2C78" w14:textId="77777777" w:rsidR="00EC50CF" w:rsidRPr="00EC50CF" w:rsidRDefault="00EC50CF">
                  <w:pPr>
                    <w:pStyle w:val="ListParagraph"/>
                    <w:numPr>
                      <w:ilvl w:val="0"/>
                      <w:numId w:val="15"/>
                    </w:numPr>
                    <w:spacing w:after="120" w:line="360" w:lineRule="auto"/>
                    <w:contextualSpacing w:val="0"/>
                    <w:jc w:val="both"/>
                    <w:rPr>
                      <w:sz w:val="18"/>
                      <w:szCs w:val="18"/>
                    </w:rPr>
                  </w:pPr>
                  <w:r w:rsidRPr="00EC50CF">
                    <w:rPr>
                      <w:sz w:val="18"/>
                      <w:szCs w:val="18"/>
                    </w:rPr>
                    <w:t>An employer must pay an employee at least the minimum prescribes wage as described in the Determination in Tables 1 to 6. These tables apply to different areas in the country.</w:t>
                  </w:r>
                </w:p>
                <w:p w14:paraId="565CBC9A" w14:textId="77777777" w:rsidR="00EC50CF" w:rsidRPr="00EC50CF" w:rsidRDefault="00EC50CF">
                  <w:pPr>
                    <w:pStyle w:val="ListParagraph"/>
                    <w:numPr>
                      <w:ilvl w:val="0"/>
                      <w:numId w:val="15"/>
                    </w:numPr>
                    <w:spacing w:after="120" w:line="360" w:lineRule="auto"/>
                    <w:contextualSpacing w:val="0"/>
                    <w:jc w:val="both"/>
                    <w:rPr>
                      <w:sz w:val="18"/>
                      <w:szCs w:val="18"/>
                    </w:rPr>
                  </w:pPr>
                  <w:r w:rsidRPr="00EC50CF">
                    <w:rPr>
                      <w:sz w:val="18"/>
                      <w:szCs w:val="18"/>
                    </w:rPr>
                    <w:t xml:space="preserve">An employer must pay an employee in a job category that is not listed in tables 1 to 6 of the Determination, at least the minimum wage prescribed for a job category that requires an equal level of training, </w:t>
                  </w:r>
                  <w:proofErr w:type="gramStart"/>
                  <w:r w:rsidRPr="00EC50CF">
                    <w:rPr>
                      <w:sz w:val="18"/>
                      <w:szCs w:val="18"/>
                    </w:rPr>
                    <w:t>skill</w:t>
                  </w:r>
                  <w:proofErr w:type="gramEnd"/>
                  <w:r w:rsidRPr="00EC50CF">
                    <w:rPr>
                      <w:sz w:val="18"/>
                      <w:szCs w:val="18"/>
                    </w:rPr>
                    <w:t xml:space="preserve"> or experience.</w:t>
                  </w:r>
                </w:p>
                <w:p w14:paraId="3EBC44F3" w14:textId="77777777" w:rsidR="00EC50CF" w:rsidRPr="00EC50CF" w:rsidRDefault="00EC50CF">
                  <w:pPr>
                    <w:pStyle w:val="ListParagraph"/>
                    <w:numPr>
                      <w:ilvl w:val="0"/>
                      <w:numId w:val="15"/>
                    </w:numPr>
                    <w:spacing w:after="120" w:line="360" w:lineRule="auto"/>
                    <w:contextualSpacing w:val="0"/>
                    <w:jc w:val="both"/>
                    <w:rPr>
                      <w:sz w:val="18"/>
                      <w:szCs w:val="18"/>
                    </w:rPr>
                  </w:pPr>
                  <w:r w:rsidRPr="00EC50CF">
                    <w:rPr>
                      <w:sz w:val="18"/>
                      <w:szCs w:val="18"/>
                    </w:rPr>
                    <w:t>Tables 1, 2 and 3 apply to employers in the wholesale and retail industry in Areas A, B and C respectively.</w:t>
                  </w:r>
                </w:p>
                <w:p w14:paraId="57ADF26C" w14:textId="77777777" w:rsidR="00EC50CF" w:rsidRPr="00EC50CF" w:rsidRDefault="00EC50CF">
                  <w:pPr>
                    <w:pStyle w:val="ListParagraph"/>
                    <w:numPr>
                      <w:ilvl w:val="0"/>
                      <w:numId w:val="15"/>
                    </w:numPr>
                    <w:spacing w:after="0" w:line="360" w:lineRule="auto"/>
                    <w:contextualSpacing w:val="0"/>
                    <w:jc w:val="both"/>
                    <w:rPr>
                      <w:sz w:val="18"/>
                      <w:szCs w:val="18"/>
                    </w:rPr>
                  </w:pPr>
                  <w:r w:rsidRPr="00EC50CF">
                    <w:rPr>
                      <w:sz w:val="18"/>
                      <w:szCs w:val="18"/>
                    </w:rPr>
                    <w:t>Tables 4, 5 and 6 apply to employers in Areas A, B and C respectively who –</w:t>
                  </w:r>
                </w:p>
                <w:p w14:paraId="4739F266" w14:textId="77777777" w:rsidR="00EC50CF" w:rsidRPr="00EC50CF" w:rsidRDefault="00EC50CF">
                  <w:pPr>
                    <w:pStyle w:val="ListParagraph"/>
                    <w:numPr>
                      <w:ilvl w:val="1"/>
                      <w:numId w:val="15"/>
                    </w:numPr>
                    <w:spacing w:after="0" w:line="360" w:lineRule="auto"/>
                    <w:contextualSpacing w:val="0"/>
                    <w:jc w:val="both"/>
                    <w:rPr>
                      <w:sz w:val="18"/>
                      <w:szCs w:val="18"/>
                    </w:rPr>
                  </w:pPr>
                  <w:r w:rsidRPr="00EC50CF">
                    <w:rPr>
                      <w:sz w:val="18"/>
                      <w:szCs w:val="18"/>
                    </w:rPr>
                    <w:t xml:space="preserve">Employ less than 5 </w:t>
                  </w:r>
                  <w:proofErr w:type="gramStart"/>
                  <w:r w:rsidRPr="00EC50CF">
                    <w:rPr>
                      <w:sz w:val="18"/>
                      <w:szCs w:val="18"/>
                    </w:rPr>
                    <w:t>employees;</w:t>
                  </w:r>
                  <w:proofErr w:type="gramEnd"/>
                  <w:r w:rsidRPr="00EC50CF">
                    <w:rPr>
                      <w:sz w:val="18"/>
                      <w:szCs w:val="18"/>
                    </w:rPr>
                    <w:t xml:space="preserve"> or</w:t>
                  </w:r>
                </w:p>
                <w:p w14:paraId="151512BE" w14:textId="77777777" w:rsidR="00EC50CF" w:rsidRPr="00EC50CF" w:rsidRDefault="00EC50CF">
                  <w:pPr>
                    <w:pStyle w:val="ListParagraph"/>
                    <w:numPr>
                      <w:ilvl w:val="1"/>
                      <w:numId w:val="15"/>
                    </w:numPr>
                    <w:spacing w:after="120" w:line="360" w:lineRule="auto"/>
                    <w:ind w:left="1077" w:hanging="357"/>
                    <w:contextualSpacing w:val="0"/>
                    <w:jc w:val="both"/>
                    <w:rPr>
                      <w:sz w:val="18"/>
                      <w:szCs w:val="18"/>
                    </w:rPr>
                  </w:pPr>
                  <w:r w:rsidRPr="00EC50CF">
                    <w:rPr>
                      <w:sz w:val="18"/>
                      <w:szCs w:val="18"/>
                    </w:rPr>
                    <w:t xml:space="preserve">Are in an area that fell in the former Republics of Transkei, Bophuthatswana, </w:t>
                  </w:r>
                  <w:proofErr w:type="gramStart"/>
                  <w:r w:rsidRPr="00EC50CF">
                    <w:rPr>
                      <w:sz w:val="18"/>
                      <w:szCs w:val="18"/>
                    </w:rPr>
                    <w:t>Venda</w:t>
                  </w:r>
                  <w:proofErr w:type="gramEnd"/>
                  <w:r w:rsidRPr="00EC50CF">
                    <w:rPr>
                      <w:sz w:val="18"/>
                      <w:szCs w:val="18"/>
                    </w:rPr>
                    <w:t xml:space="preserve"> or Ciskei.</w:t>
                  </w:r>
                </w:p>
                <w:p w14:paraId="647CB4C6" w14:textId="77777777" w:rsidR="00EC50CF" w:rsidRPr="00EC50CF" w:rsidRDefault="00EC50CF">
                  <w:pPr>
                    <w:pStyle w:val="ListParagraph"/>
                    <w:numPr>
                      <w:ilvl w:val="0"/>
                      <w:numId w:val="15"/>
                    </w:numPr>
                    <w:spacing w:after="0" w:line="360" w:lineRule="auto"/>
                    <w:contextualSpacing w:val="0"/>
                    <w:jc w:val="both"/>
                    <w:rPr>
                      <w:sz w:val="18"/>
                      <w:szCs w:val="18"/>
                    </w:rPr>
                  </w:pPr>
                  <w:r w:rsidRPr="00EC50CF">
                    <w:rPr>
                      <w:sz w:val="18"/>
                      <w:szCs w:val="18"/>
                    </w:rPr>
                    <w:t>An employee who works for less than 4 hours on any day must be paid for 4 hours work on that day.</w:t>
                  </w:r>
                </w:p>
                <w:p w14:paraId="0FA8D3E4" w14:textId="77777777" w:rsidR="00EC50CF" w:rsidRPr="00EC50CF" w:rsidRDefault="00EC50CF" w:rsidP="00EC50CF">
                  <w:pPr>
                    <w:rPr>
                      <w:rStyle w:val="e24kjd"/>
                      <w:sz w:val="18"/>
                      <w:szCs w:val="18"/>
                    </w:rPr>
                  </w:pPr>
                  <w:r w:rsidRPr="00EC50CF">
                    <w:rPr>
                      <w:sz w:val="18"/>
                      <w:szCs w:val="18"/>
                    </w:rPr>
                    <w:t xml:space="preserve">A written agreement may provide that an </w:t>
                  </w:r>
                  <w:r w:rsidRPr="00EC50CF">
                    <w:rPr>
                      <w:b/>
                      <w:bCs/>
                      <w:sz w:val="18"/>
                      <w:szCs w:val="18"/>
                    </w:rPr>
                    <w:t>employee who works 27 hours or less per week</w:t>
                  </w:r>
                  <w:r w:rsidRPr="00EC50CF">
                    <w:rPr>
                      <w:sz w:val="18"/>
                      <w:szCs w:val="18"/>
                    </w:rPr>
                    <w:t xml:space="preserve"> is employed on the following terms and conditions: The employee is paid the relevant hourly wage rate in terms of Table 1 to 6 for any ordinary hours of work worked by the employee, including ordinary hours of work performed on Sundays.</w:t>
                  </w:r>
                </w:p>
              </w:tc>
            </w:tr>
          </w:tbl>
          <w:p w14:paraId="42F5E2AB" w14:textId="4EA0138F" w:rsidR="00EC50CF" w:rsidRPr="00EC50CF" w:rsidRDefault="00EC50CF" w:rsidP="0016370C">
            <w:pPr>
              <w:spacing w:line="360" w:lineRule="auto"/>
              <w:rPr>
                <w:sz w:val="18"/>
                <w:szCs w:val="18"/>
              </w:rPr>
            </w:pPr>
          </w:p>
        </w:tc>
        <w:tc>
          <w:tcPr>
            <w:tcW w:w="1359" w:type="dxa"/>
          </w:tcPr>
          <w:p w14:paraId="6E0599A7" w14:textId="5F7203C5" w:rsidR="00EC50CF" w:rsidRDefault="0047405A" w:rsidP="00730A09">
            <w:pPr>
              <w:spacing w:line="360" w:lineRule="auto"/>
              <w:jc w:val="center"/>
              <w:rPr>
                <w:sz w:val="18"/>
                <w:szCs w:val="18"/>
              </w:rPr>
            </w:pPr>
            <w:r>
              <w:rPr>
                <w:sz w:val="18"/>
                <w:szCs w:val="18"/>
              </w:rPr>
              <w:lastRenderedPageBreak/>
              <w:t>19</w:t>
            </w:r>
          </w:p>
        </w:tc>
      </w:tr>
      <w:tr w:rsidR="006718C8" w14:paraId="25596101" w14:textId="77777777" w:rsidTr="0016370C">
        <w:tc>
          <w:tcPr>
            <w:tcW w:w="1658" w:type="dxa"/>
          </w:tcPr>
          <w:p w14:paraId="0ABA99BA" w14:textId="77777777" w:rsidR="006718C8" w:rsidRDefault="006718C8" w:rsidP="0016370C">
            <w:pPr>
              <w:spacing w:line="360" w:lineRule="auto"/>
              <w:rPr>
                <w:sz w:val="18"/>
                <w:szCs w:val="18"/>
              </w:rPr>
            </w:pPr>
            <w:r>
              <w:rPr>
                <w:sz w:val="18"/>
                <w:szCs w:val="18"/>
              </w:rPr>
              <w:lastRenderedPageBreak/>
              <w:t>KM-01 IAC0201</w:t>
            </w:r>
          </w:p>
          <w:p w14:paraId="11070EEB" w14:textId="1737DA86" w:rsidR="00D63577" w:rsidRDefault="00D63577" w:rsidP="0016370C">
            <w:pPr>
              <w:spacing w:line="360" w:lineRule="auto"/>
              <w:rPr>
                <w:sz w:val="18"/>
                <w:szCs w:val="18"/>
              </w:rPr>
            </w:pPr>
            <w:r>
              <w:rPr>
                <w:sz w:val="18"/>
                <w:szCs w:val="18"/>
              </w:rPr>
              <w:t>KM-01 IAC0204</w:t>
            </w:r>
          </w:p>
        </w:tc>
        <w:tc>
          <w:tcPr>
            <w:tcW w:w="4716" w:type="dxa"/>
          </w:tcPr>
          <w:p w14:paraId="655887F2" w14:textId="7CC40842" w:rsidR="006718C8" w:rsidRDefault="006718C8">
            <w:pPr>
              <w:pStyle w:val="ListParagraph"/>
              <w:numPr>
                <w:ilvl w:val="1"/>
                <w:numId w:val="21"/>
              </w:numPr>
              <w:spacing w:line="360" w:lineRule="auto"/>
              <w:rPr>
                <w:sz w:val="18"/>
                <w:szCs w:val="18"/>
              </w:rPr>
            </w:pPr>
            <w:r w:rsidRPr="00D63577">
              <w:rPr>
                <w:sz w:val="18"/>
                <w:szCs w:val="18"/>
              </w:rPr>
              <w:t>List the different levels that a supervisor would have to communicate with and give an example for each.</w:t>
            </w:r>
            <w:r w:rsidR="00D63577">
              <w:rPr>
                <w:sz w:val="18"/>
                <w:szCs w:val="18"/>
              </w:rPr>
              <w:t xml:space="preserve"> (6 marks)</w:t>
            </w:r>
          </w:p>
          <w:p w14:paraId="56D4100E" w14:textId="5FC022F4" w:rsidR="00D63577" w:rsidRPr="00D63577" w:rsidRDefault="00D63577">
            <w:pPr>
              <w:pStyle w:val="ListParagraph"/>
              <w:numPr>
                <w:ilvl w:val="1"/>
                <w:numId w:val="21"/>
              </w:numPr>
              <w:spacing w:line="360" w:lineRule="auto"/>
              <w:rPr>
                <w:sz w:val="18"/>
                <w:szCs w:val="18"/>
              </w:rPr>
            </w:pPr>
            <w:r>
              <w:rPr>
                <w:sz w:val="18"/>
                <w:szCs w:val="18"/>
              </w:rPr>
              <w:t>Discuss how the level at which the supervisor communicates impacts the style of communication (6 marks)</w:t>
            </w:r>
          </w:p>
        </w:tc>
        <w:tc>
          <w:tcPr>
            <w:tcW w:w="7655" w:type="dxa"/>
          </w:tcPr>
          <w:p w14:paraId="731843F0" w14:textId="77777777" w:rsidR="006718C8" w:rsidRDefault="006718C8" w:rsidP="0016370C">
            <w:pPr>
              <w:spacing w:line="360" w:lineRule="auto"/>
              <w:rPr>
                <w:sz w:val="18"/>
                <w:szCs w:val="18"/>
              </w:rPr>
            </w:pPr>
            <w:r>
              <w:rPr>
                <w:noProof/>
              </w:rPr>
              <w:drawing>
                <wp:inline distT="0" distB="0" distL="0" distR="0" wp14:anchorId="4DA769E8" wp14:editId="29343E6B">
                  <wp:extent cx="4555013" cy="2113262"/>
                  <wp:effectExtent l="0" t="0" r="0"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rotWithShape="1">
                          <a:blip r:embed="rId10" cstate="print">
                            <a:extLst>
                              <a:ext uri="{28A0092B-C50C-407E-A947-70E740481C1C}">
                                <a14:useLocalDpi xmlns:a14="http://schemas.microsoft.com/office/drawing/2010/main" val="0"/>
                              </a:ext>
                            </a:extLst>
                          </a:blip>
                          <a:srcRect l="7487" t="21529" r="5064" b="24381"/>
                          <a:stretch/>
                        </pic:blipFill>
                        <pic:spPr bwMode="auto">
                          <a:xfrm>
                            <a:off x="0" y="0"/>
                            <a:ext cx="4568969" cy="2119737"/>
                          </a:xfrm>
                          <a:prstGeom prst="rect">
                            <a:avLst/>
                          </a:prstGeom>
                          <a:ln>
                            <a:noFill/>
                          </a:ln>
                          <a:extLst>
                            <a:ext uri="{53640926-AAD7-44D8-BBD7-CCE9431645EC}">
                              <a14:shadowObscured xmlns:a14="http://schemas.microsoft.com/office/drawing/2010/main"/>
                            </a:ext>
                          </a:extLst>
                        </pic:spPr>
                      </pic:pic>
                    </a:graphicData>
                  </a:graphic>
                </wp:inline>
              </w:drawing>
            </w:r>
          </w:p>
          <w:p w14:paraId="0438ADE8" w14:textId="77777777" w:rsidR="00D63577" w:rsidRDefault="00D63577" w:rsidP="0016370C">
            <w:pPr>
              <w:spacing w:line="360" w:lineRule="auto"/>
              <w:rPr>
                <w:sz w:val="18"/>
                <w:szCs w:val="18"/>
              </w:rPr>
            </w:pPr>
          </w:p>
          <w:p w14:paraId="3627693B" w14:textId="77777777" w:rsidR="00D63577" w:rsidRPr="00D63577" w:rsidRDefault="00D63577" w:rsidP="00D63577">
            <w:pPr>
              <w:rPr>
                <w:b/>
                <w:bCs/>
                <w:sz w:val="18"/>
                <w:szCs w:val="18"/>
              </w:rPr>
            </w:pPr>
            <w:r w:rsidRPr="00D63577">
              <w:rPr>
                <w:sz w:val="18"/>
                <w:szCs w:val="18"/>
              </w:rPr>
              <w:t>11.2 Tailor the communication to the level to which you are communicating.</w:t>
            </w:r>
          </w:p>
          <w:p w14:paraId="20FCC2F1" w14:textId="77777777" w:rsidR="00D63577" w:rsidRPr="00D63577" w:rsidRDefault="00D63577" w:rsidP="00D63577">
            <w:pPr>
              <w:rPr>
                <w:b/>
                <w:bCs/>
                <w:sz w:val="18"/>
                <w:szCs w:val="18"/>
              </w:rPr>
            </w:pPr>
          </w:p>
          <w:p w14:paraId="1BCF6E78" w14:textId="77777777" w:rsidR="00D63577" w:rsidRPr="00D63577" w:rsidRDefault="00D63577" w:rsidP="00D63577">
            <w:pPr>
              <w:spacing w:after="120"/>
              <w:rPr>
                <w:sz w:val="18"/>
                <w:szCs w:val="18"/>
              </w:rPr>
            </w:pPr>
            <w:r w:rsidRPr="00D63577">
              <w:rPr>
                <w:sz w:val="18"/>
                <w:szCs w:val="18"/>
              </w:rPr>
              <w:t xml:space="preserve">For example, when you communicate </w:t>
            </w:r>
            <w:r w:rsidRPr="00D63577">
              <w:rPr>
                <w:b/>
                <w:bCs/>
                <w:sz w:val="18"/>
                <w:szCs w:val="18"/>
              </w:rPr>
              <w:t xml:space="preserve">upwards </w:t>
            </w:r>
            <w:r w:rsidRPr="00D63577">
              <w:rPr>
                <w:sz w:val="18"/>
                <w:szCs w:val="18"/>
              </w:rPr>
              <w:t>to higher levels of management:</w:t>
            </w:r>
          </w:p>
          <w:p w14:paraId="7FCDC00A" w14:textId="77777777" w:rsidR="00D63577" w:rsidRPr="00D63577" w:rsidRDefault="00D63577">
            <w:pPr>
              <w:pStyle w:val="ListParagraph"/>
              <w:numPr>
                <w:ilvl w:val="0"/>
                <w:numId w:val="22"/>
              </w:numPr>
              <w:spacing w:after="120" w:line="360" w:lineRule="auto"/>
              <w:contextualSpacing w:val="0"/>
              <w:jc w:val="both"/>
              <w:rPr>
                <w:sz w:val="18"/>
                <w:szCs w:val="18"/>
              </w:rPr>
            </w:pPr>
            <w:r w:rsidRPr="00D63577">
              <w:rPr>
                <w:b/>
                <w:bCs/>
                <w:i/>
                <w:iCs/>
                <w:sz w:val="18"/>
                <w:szCs w:val="18"/>
              </w:rPr>
              <w:t>Focus on the impact, not the process.</w:t>
            </w:r>
            <w:r w:rsidRPr="00D63577">
              <w:rPr>
                <w:sz w:val="18"/>
                <w:szCs w:val="18"/>
              </w:rPr>
              <w:t xml:space="preserve"> For example, rather than explaining how you reached the conclusion that your sales force needs to be expanded, focus on the impact more staff will have on labour costs and sales targets.</w:t>
            </w:r>
          </w:p>
          <w:p w14:paraId="134D46A8" w14:textId="77777777" w:rsidR="00D63577" w:rsidRPr="00D63577" w:rsidRDefault="00D63577">
            <w:pPr>
              <w:pStyle w:val="ListParagraph"/>
              <w:numPr>
                <w:ilvl w:val="0"/>
                <w:numId w:val="22"/>
              </w:numPr>
              <w:spacing w:after="120" w:line="360" w:lineRule="auto"/>
              <w:contextualSpacing w:val="0"/>
              <w:jc w:val="both"/>
              <w:rPr>
                <w:sz w:val="18"/>
                <w:szCs w:val="18"/>
              </w:rPr>
            </w:pPr>
            <w:r w:rsidRPr="00D63577">
              <w:rPr>
                <w:b/>
                <w:bCs/>
                <w:i/>
                <w:iCs/>
                <w:sz w:val="18"/>
                <w:szCs w:val="18"/>
              </w:rPr>
              <w:t>Look to the future, not the past.</w:t>
            </w:r>
            <w:r w:rsidRPr="00D63577">
              <w:rPr>
                <w:sz w:val="18"/>
                <w:szCs w:val="18"/>
              </w:rPr>
              <w:t xml:space="preserve"> Management thinks into the future – from the next quarter to the next decade. Unless you are asked directly to defend a past action or say how your plan compares with something that has already been tried, stay focused on what comes next.</w:t>
            </w:r>
          </w:p>
          <w:p w14:paraId="169C5ACC" w14:textId="77777777" w:rsidR="00D63577" w:rsidRPr="00D63577" w:rsidRDefault="00D63577">
            <w:pPr>
              <w:pStyle w:val="ListParagraph"/>
              <w:numPr>
                <w:ilvl w:val="0"/>
                <w:numId w:val="22"/>
              </w:numPr>
              <w:spacing w:after="120" w:line="360" w:lineRule="auto"/>
              <w:contextualSpacing w:val="0"/>
              <w:jc w:val="both"/>
              <w:rPr>
                <w:sz w:val="18"/>
                <w:szCs w:val="18"/>
              </w:rPr>
            </w:pPr>
            <w:r w:rsidRPr="00D63577">
              <w:rPr>
                <w:b/>
                <w:bCs/>
                <w:i/>
                <w:iCs/>
                <w:sz w:val="18"/>
                <w:szCs w:val="18"/>
              </w:rPr>
              <w:t>Know your numbers.</w:t>
            </w:r>
            <w:r w:rsidRPr="00D63577">
              <w:rPr>
                <w:sz w:val="18"/>
                <w:szCs w:val="18"/>
              </w:rPr>
              <w:t xml:space="preserve"> Support your statements and predictions with quantitative information that supports your conclusions. Make sure the information you present is relevant both to the short- and long-term impact of whatever changes you are proposing.</w:t>
            </w:r>
          </w:p>
          <w:p w14:paraId="07540DB1" w14:textId="77777777" w:rsidR="00D63577" w:rsidRPr="00D63577" w:rsidRDefault="00D63577">
            <w:pPr>
              <w:pStyle w:val="ListParagraph"/>
              <w:numPr>
                <w:ilvl w:val="0"/>
                <w:numId w:val="22"/>
              </w:numPr>
              <w:spacing w:line="360" w:lineRule="auto"/>
              <w:contextualSpacing w:val="0"/>
              <w:jc w:val="both"/>
              <w:rPr>
                <w:sz w:val="18"/>
                <w:szCs w:val="18"/>
              </w:rPr>
            </w:pPr>
            <w:r w:rsidRPr="00D63577">
              <w:rPr>
                <w:b/>
                <w:bCs/>
                <w:i/>
                <w:iCs/>
                <w:sz w:val="18"/>
                <w:szCs w:val="18"/>
              </w:rPr>
              <w:t>Get to the point.</w:t>
            </w:r>
            <w:r w:rsidRPr="00D63577">
              <w:rPr>
                <w:sz w:val="18"/>
                <w:szCs w:val="18"/>
              </w:rPr>
              <w:t xml:space="preserve"> Do not put your conclusion last; state it right from the beginning then spend the rest of your energy explaining why it is the right conclusion.</w:t>
            </w:r>
          </w:p>
          <w:p w14:paraId="3E9E0103" w14:textId="77777777" w:rsidR="00D63577" w:rsidRPr="00D63577" w:rsidRDefault="00D63577" w:rsidP="00D63577">
            <w:pPr>
              <w:rPr>
                <w:b/>
                <w:bCs/>
                <w:sz w:val="18"/>
                <w:szCs w:val="18"/>
              </w:rPr>
            </w:pPr>
          </w:p>
          <w:p w14:paraId="4E99B564" w14:textId="77777777" w:rsidR="00D63577" w:rsidRPr="00D63577" w:rsidRDefault="00D63577" w:rsidP="00D63577">
            <w:pPr>
              <w:rPr>
                <w:sz w:val="18"/>
                <w:szCs w:val="18"/>
              </w:rPr>
            </w:pPr>
            <w:r w:rsidRPr="00D63577">
              <w:rPr>
                <w:b/>
                <w:bCs/>
                <w:sz w:val="18"/>
                <w:szCs w:val="18"/>
              </w:rPr>
              <w:t>When you communicate horizontally</w:t>
            </w:r>
            <w:r w:rsidRPr="00D63577">
              <w:rPr>
                <w:sz w:val="18"/>
                <w:szCs w:val="18"/>
              </w:rPr>
              <w:t xml:space="preserve"> with other supervisors, your tone will be less formal yet not too informal. It might be necessary to explain how you came to conclusions, to help them understand the background to the conclusion or decision. Make sure they know the terminology you use.</w:t>
            </w:r>
          </w:p>
          <w:p w14:paraId="79D0AD58" w14:textId="77777777" w:rsidR="00D63577" w:rsidRPr="00D63577" w:rsidRDefault="00D63577" w:rsidP="00D63577">
            <w:pPr>
              <w:rPr>
                <w:b/>
                <w:bCs/>
                <w:sz w:val="18"/>
                <w:szCs w:val="18"/>
              </w:rPr>
            </w:pPr>
          </w:p>
          <w:p w14:paraId="2078DC41" w14:textId="5596F803" w:rsidR="00D63577" w:rsidRDefault="00D63577" w:rsidP="00D63577">
            <w:pPr>
              <w:spacing w:line="360" w:lineRule="auto"/>
              <w:rPr>
                <w:sz w:val="18"/>
                <w:szCs w:val="18"/>
              </w:rPr>
            </w:pPr>
            <w:r w:rsidRPr="00D63577">
              <w:rPr>
                <w:b/>
                <w:bCs/>
                <w:sz w:val="18"/>
                <w:szCs w:val="18"/>
              </w:rPr>
              <w:lastRenderedPageBreak/>
              <w:t xml:space="preserve">When you communicate downward, </w:t>
            </w:r>
            <w:r w:rsidRPr="00D63577">
              <w:rPr>
                <w:sz w:val="18"/>
                <w:szCs w:val="18"/>
              </w:rPr>
              <w:t>use a level of formality that is appropriate for the situation. For example, a discussion to correct a team member’s performance, will be more formal than a brainstorming session to generate ideas for solving a problem.</w:t>
            </w:r>
          </w:p>
        </w:tc>
        <w:tc>
          <w:tcPr>
            <w:tcW w:w="1359" w:type="dxa"/>
          </w:tcPr>
          <w:p w14:paraId="57A6640E" w14:textId="59AF539C" w:rsidR="006718C8" w:rsidRDefault="00D63577" w:rsidP="00730A09">
            <w:pPr>
              <w:spacing w:line="360" w:lineRule="auto"/>
              <w:jc w:val="center"/>
              <w:rPr>
                <w:sz w:val="18"/>
                <w:szCs w:val="18"/>
              </w:rPr>
            </w:pPr>
            <w:r>
              <w:rPr>
                <w:sz w:val="18"/>
                <w:szCs w:val="18"/>
              </w:rPr>
              <w:lastRenderedPageBreak/>
              <w:t>12</w:t>
            </w:r>
          </w:p>
        </w:tc>
      </w:tr>
      <w:tr w:rsidR="006718C8" w14:paraId="0AF5A91D" w14:textId="77777777" w:rsidTr="0016370C">
        <w:tc>
          <w:tcPr>
            <w:tcW w:w="1658" w:type="dxa"/>
          </w:tcPr>
          <w:p w14:paraId="63778E09" w14:textId="7D26F691" w:rsidR="006718C8" w:rsidRDefault="006718C8" w:rsidP="0016370C">
            <w:pPr>
              <w:spacing w:line="360" w:lineRule="auto"/>
              <w:rPr>
                <w:sz w:val="18"/>
                <w:szCs w:val="18"/>
              </w:rPr>
            </w:pPr>
            <w:r>
              <w:rPr>
                <w:sz w:val="18"/>
                <w:szCs w:val="18"/>
              </w:rPr>
              <w:t>Km-01 IAC0202</w:t>
            </w:r>
          </w:p>
        </w:tc>
        <w:tc>
          <w:tcPr>
            <w:tcW w:w="4716" w:type="dxa"/>
          </w:tcPr>
          <w:p w14:paraId="7C90E6B4" w14:textId="6CC30536" w:rsidR="006718C8" w:rsidRPr="002C6CB3" w:rsidRDefault="006718C8" w:rsidP="002C6CB3">
            <w:pPr>
              <w:pStyle w:val="ListParagraph"/>
              <w:numPr>
                <w:ilvl w:val="1"/>
                <w:numId w:val="7"/>
              </w:numPr>
              <w:spacing w:line="360" w:lineRule="auto"/>
              <w:ind w:left="354" w:hanging="354"/>
              <w:rPr>
                <w:sz w:val="18"/>
                <w:szCs w:val="18"/>
              </w:rPr>
            </w:pPr>
            <w:r w:rsidRPr="002C6CB3">
              <w:rPr>
                <w:sz w:val="18"/>
                <w:szCs w:val="18"/>
              </w:rPr>
              <w:t>Explain the principles of communication</w:t>
            </w:r>
          </w:p>
        </w:tc>
        <w:tc>
          <w:tcPr>
            <w:tcW w:w="7655" w:type="dxa"/>
          </w:tcPr>
          <w:p w14:paraId="43263877" w14:textId="77777777" w:rsidR="006718C8" w:rsidRPr="00334243" w:rsidRDefault="006718C8" w:rsidP="0016370C">
            <w:pPr>
              <w:spacing w:line="360" w:lineRule="auto"/>
              <w:rPr>
                <w:noProof/>
                <w:sz w:val="18"/>
                <w:szCs w:val="18"/>
              </w:rPr>
            </w:pPr>
            <w:r w:rsidRPr="00334243">
              <w:rPr>
                <w:noProof/>
                <w:sz w:val="18"/>
                <w:szCs w:val="18"/>
              </w:rPr>
              <w:t>Use the following as guideline:</w:t>
            </w:r>
          </w:p>
          <w:p w14:paraId="43AB8C02" w14:textId="77777777" w:rsidR="006718C8" w:rsidRPr="00334243" w:rsidRDefault="006718C8">
            <w:pPr>
              <w:pStyle w:val="ListParagraph"/>
              <w:numPr>
                <w:ilvl w:val="0"/>
                <w:numId w:val="17"/>
              </w:numPr>
              <w:ind w:left="458" w:hanging="458"/>
              <w:rPr>
                <w:sz w:val="18"/>
                <w:szCs w:val="18"/>
              </w:rPr>
            </w:pPr>
            <w:r w:rsidRPr="00334243">
              <w:rPr>
                <w:b/>
                <w:bCs/>
                <w:noProof/>
                <w:sz w:val="18"/>
                <w:szCs w:val="18"/>
              </w:rPr>
              <w:t xml:space="preserve">Know the purpose and objective of the communciation. </w:t>
            </w:r>
          </w:p>
          <w:p w14:paraId="27271107" w14:textId="77777777" w:rsidR="006718C8" w:rsidRPr="00334243" w:rsidRDefault="006718C8">
            <w:pPr>
              <w:pStyle w:val="ListParagraph"/>
              <w:numPr>
                <w:ilvl w:val="0"/>
                <w:numId w:val="17"/>
              </w:numPr>
              <w:ind w:left="1080"/>
              <w:rPr>
                <w:sz w:val="18"/>
                <w:szCs w:val="18"/>
              </w:rPr>
            </w:pPr>
            <w:r w:rsidRPr="00334243">
              <w:rPr>
                <w:sz w:val="18"/>
                <w:szCs w:val="18"/>
              </w:rPr>
              <w:t xml:space="preserve">There is an appropriate communication purpose model to use for each of these purposes, and that determines the format of the communication. </w:t>
            </w:r>
          </w:p>
          <w:p w14:paraId="429F729F" w14:textId="77777777" w:rsidR="006718C8" w:rsidRPr="00334243" w:rsidRDefault="006718C8">
            <w:pPr>
              <w:pStyle w:val="ListParagraph"/>
              <w:numPr>
                <w:ilvl w:val="0"/>
                <w:numId w:val="17"/>
              </w:numPr>
              <w:spacing w:after="120"/>
              <w:ind w:left="1080"/>
              <w:rPr>
                <w:sz w:val="18"/>
                <w:szCs w:val="18"/>
              </w:rPr>
            </w:pPr>
            <w:r w:rsidRPr="00334243">
              <w:rPr>
                <w:sz w:val="18"/>
                <w:szCs w:val="18"/>
              </w:rPr>
              <w:t xml:space="preserve">When you communicate, your purpose is not what </w:t>
            </w:r>
            <w:r w:rsidRPr="00334243">
              <w:rPr>
                <w:i/>
                <w:iCs/>
                <w:sz w:val="18"/>
                <w:szCs w:val="18"/>
              </w:rPr>
              <w:t>you</w:t>
            </w:r>
            <w:r w:rsidRPr="00334243">
              <w:rPr>
                <w:sz w:val="18"/>
                <w:szCs w:val="18"/>
              </w:rPr>
              <w:t xml:space="preserve"> want to do; instead, it is what you want </w:t>
            </w:r>
            <w:r w:rsidRPr="00334243">
              <w:rPr>
                <w:i/>
                <w:iCs/>
                <w:sz w:val="18"/>
                <w:szCs w:val="18"/>
              </w:rPr>
              <w:t>your audience</w:t>
            </w:r>
            <w:r w:rsidRPr="00334243">
              <w:rPr>
                <w:sz w:val="18"/>
                <w:szCs w:val="18"/>
              </w:rPr>
              <w:t xml:space="preserve"> to do </w:t>
            </w:r>
            <w:proofErr w:type="gramStart"/>
            <w:r w:rsidRPr="00334243">
              <w:rPr>
                <w:sz w:val="18"/>
                <w:szCs w:val="18"/>
              </w:rPr>
              <w:t>as a result of</w:t>
            </w:r>
            <w:proofErr w:type="gramEnd"/>
            <w:r w:rsidRPr="00334243">
              <w:rPr>
                <w:sz w:val="18"/>
                <w:szCs w:val="18"/>
              </w:rPr>
              <w:t xml:space="preserve"> your communication. The sender must know whether he or she wants to:</w:t>
            </w:r>
          </w:p>
          <w:p w14:paraId="79FD0790" w14:textId="77777777" w:rsidR="006718C8" w:rsidRPr="00334243" w:rsidRDefault="006718C8">
            <w:pPr>
              <w:pStyle w:val="ListParagraph"/>
              <w:numPr>
                <w:ilvl w:val="0"/>
                <w:numId w:val="16"/>
              </w:numPr>
              <w:spacing w:after="120" w:line="360" w:lineRule="auto"/>
              <w:contextualSpacing w:val="0"/>
              <w:jc w:val="both"/>
              <w:rPr>
                <w:sz w:val="18"/>
                <w:szCs w:val="18"/>
              </w:rPr>
            </w:pPr>
            <w:r w:rsidRPr="00334243">
              <w:rPr>
                <w:sz w:val="18"/>
                <w:szCs w:val="18"/>
              </w:rPr>
              <w:t xml:space="preserve">Persuade the audience to accept a point of </w:t>
            </w:r>
            <w:proofErr w:type="gramStart"/>
            <w:r w:rsidRPr="00334243">
              <w:rPr>
                <w:sz w:val="18"/>
                <w:szCs w:val="18"/>
              </w:rPr>
              <w:t>view;</w:t>
            </w:r>
            <w:proofErr w:type="gramEnd"/>
            <w:r w:rsidRPr="00334243">
              <w:rPr>
                <w:sz w:val="18"/>
                <w:szCs w:val="18"/>
              </w:rPr>
              <w:t xml:space="preserve"> </w:t>
            </w:r>
          </w:p>
          <w:p w14:paraId="7B181C4A" w14:textId="77777777" w:rsidR="006718C8" w:rsidRPr="00334243" w:rsidRDefault="006718C8">
            <w:pPr>
              <w:pStyle w:val="ListParagraph"/>
              <w:numPr>
                <w:ilvl w:val="0"/>
                <w:numId w:val="16"/>
              </w:numPr>
              <w:spacing w:after="120" w:line="360" w:lineRule="auto"/>
              <w:contextualSpacing w:val="0"/>
              <w:jc w:val="both"/>
              <w:rPr>
                <w:sz w:val="18"/>
                <w:szCs w:val="18"/>
              </w:rPr>
            </w:pPr>
            <w:r w:rsidRPr="00334243">
              <w:rPr>
                <w:sz w:val="18"/>
                <w:szCs w:val="18"/>
              </w:rPr>
              <w:t xml:space="preserve">Motivate the audience to take </w:t>
            </w:r>
            <w:proofErr w:type="gramStart"/>
            <w:r w:rsidRPr="00334243">
              <w:rPr>
                <w:sz w:val="18"/>
                <w:szCs w:val="18"/>
              </w:rPr>
              <w:t>action;</w:t>
            </w:r>
            <w:proofErr w:type="gramEnd"/>
          </w:p>
          <w:p w14:paraId="6702422F" w14:textId="77777777" w:rsidR="006718C8" w:rsidRPr="00334243" w:rsidRDefault="006718C8">
            <w:pPr>
              <w:pStyle w:val="ListParagraph"/>
              <w:numPr>
                <w:ilvl w:val="0"/>
                <w:numId w:val="16"/>
              </w:numPr>
              <w:spacing w:after="120" w:line="360" w:lineRule="auto"/>
              <w:contextualSpacing w:val="0"/>
              <w:jc w:val="both"/>
              <w:rPr>
                <w:sz w:val="18"/>
                <w:szCs w:val="18"/>
              </w:rPr>
            </w:pPr>
            <w:r w:rsidRPr="00334243">
              <w:rPr>
                <w:sz w:val="18"/>
                <w:szCs w:val="18"/>
              </w:rPr>
              <w:t>Inform the audience; or</w:t>
            </w:r>
          </w:p>
          <w:p w14:paraId="5CB1F64A" w14:textId="77777777" w:rsidR="006718C8" w:rsidRPr="00334243" w:rsidRDefault="006718C8">
            <w:pPr>
              <w:pStyle w:val="ListParagraph"/>
              <w:numPr>
                <w:ilvl w:val="0"/>
                <w:numId w:val="16"/>
              </w:numPr>
              <w:spacing w:line="360" w:lineRule="auto"/>
              <w:jc w:val="both"/>
              <w:rPr>
                <w:sz w:val="18"/>
                <w:szCs w:val="18"/>
              </w:rPr>
            </w:pPr>
            <w:r w:rsidRPr="00334243">
              <w:rPr>
                <w:sz w:val="18"/>
                <w:szCs w:val="18"/>
              </w:rPr>
              <w:t>Build relationships.</w:t>
            </w:r>
          </w:p>
          <w:p w14:paraId="430C37C2" w14:textId="166B86EF" w:rsidR="006718C8" w:rsidRPr="00334243" w:rsidRDefault="006718C8">
            <w:pPr>
              <w:pStyle w:val="ListParagraph"/>
              <w:numPr>
                <w:ilvl w:val="0"/>
                <w:numId w:val="16"/>
              </w:numPr>
              <w:spacing w:line="360" w:lineRule="auto"/>
              <w:ind w:left="458" w:hanging="425"/>
              <w:rPr>
                <w:b/>
                <w:bCs/>
                <w:noProof/>
                <w:sz w:val="18"/>
                <w:szCs w:val="18"/>
              </w:rPr>
            </w:pPr>
            <w:r w:rsidRPr="00334243">
              <w:rPr>
                <w:b/>
                <w:bCs/>
                <w:noProof/>
                <w:sz w:val="18"/>
                <w:szCs w:val="18"/>
              </w:rPr>
              <w:t>Know the audience.</w:t>
            </w:r>
          </w:p>
          <w:p w14:paraId="02FAF828" w14:textId="77777777" w:rsidR="006718C8" w:rsidRPr="00334243" w:rsidRDefault="006718C8">
            <w:pPr>
              <w:pStyle w:val="ListParagraph"/>
              <w:numPr>
                <w:ilvl w:val="0"/>
                <w:numId w:val="16"/>
              </w:numPr>
              <w:ind w:left="742" w:hanging="284"/>
              <w:rPr>
                <w:sz w:val="18"/>
                <w:szCs w:val="18"/>
              </w:rPr>
            </w:pPr>
            <w:r w:rsidRPr="00334243">
              <w:rPr>
                <w:sz w:val="18"/>
                <w:szCs w:val="18"/>
              </w:rPr>
              <w:t xml:space="preserve">Audiences are more receptive of a message and respond better to persuasive communication when they feel there is common ground, that the sender is </w:t>
            </w:r>
            <w:proofErr w:type="gramStart"/>
            <w:r w:rsidRPr="00334243">
              <w:rPr>
                <w:sz w:val="18"/>
                <w:szCs w:val="18"/>
              </w:rPr>
              <w:t>similar to</w:t>
            </w:r>
            <w:proofErr w:type="gramEnd"/>
            <w:r w:rsidRPr="00334243">
              <w:rPr>
                <w:sz w:val="18"/>
                <w:szCs w:val="18"/>
              </w:rPr>
              <w:t xml:space="preserve"> them in some way. This is achieved by addressing what is important to the audience.</w:t>
            </w:r>
          </w:p>
          <w:p w14:paraId="5D2C7A23" w14:textId="77777777" w:rsidR="006718C8" w:rsidRPr="00334243" w:rsidRDefault="006718C8">
            <w:pPr>
              <w:pStyle w:val="ListParagraph"/>
              <w:numPr>
                <w:ilvl w:val="0"/>
                <w:numId w:val="16"/>
              </w:numPr>
              <w:ind w:left="742" w:hanging="284"/>
              <w:rPr>
                <w:sz w:val="18"/>
                <w:szCs w:val="18"/>
              </w:rPr>
            </w:pPr>
            <w:r w:rsidRPr="00334243">
              <w:rPr>
                <w:sz w:val="18"/>
                <w:szCs w:val="18"/>
              </w:rPr>
              <w:t>The sender should, therefore, identify the characteristics of the audience and its information needs.</w:t>
            </w:r>
          </w:p>
          <w:p w14:paraId="240EDD96" w14:textId="77777777" w:rsidR="006718C8" w:rsidRPr="00334243" w:rsidRDefault="006718C8">
            <w:pPr>
              <w:pStyle w:val="ListParagraph"/>
              <w:numPr>
                <w:ilvl w:val="0"/>
                <w:numId w:val="16"/>
              </w:numPr>
              <w:spacing w:after="120"/>
              <w:ind w:left="742" w:hanging="284"/>
              <w:rPr>
                <w:sz w:val="18"/>
                <w:szCs w:val="18"/>
              </w:rPr>
            </w:pPr>
            <w:r w:rsidRPr="00334243">
              <w:rPr>
                <w:sz w:val="18"/>
                <w:szCs w:val="18"/>
              </w:rPr>
              <w:t>The following questions assist with identifying the audience and its communication needs:</w:t>
            </w:r>
          </w:p>
          <w:p w14:paraId="69579A55" w14:textId="77777777" w:rsidR="006718C8" w:rsidRPr="00334243" w:rsidRDefault="006718C8">
            <w:pPr>
              <w:pStyle w:val="ListParagraph"/>
              <w:numPr>
                <w:ilvl w:val="0"/>
                <w:numId w:val="18"/>
              </w:numPr>
              <w:spacing w:after="120" w:line="360" w:lineRule="auto"/>
              <w:contextualSpacing w:val="0"/>
              <w:jc w:val="both"/>
              <w:rPr>
                <w:i/>
                <w:iCs/>
                <w:sz w:val="18"/>
                <w:szCs w:val="18"/>
              </w:rPr>
            </w:pPr>
            <w:r w:rsidRPr="00334243">
              <w:rPr>
                <w:i/>
                <w:iCs/>
                <w:sz w:val="18"/>
                <w:szCs w:val="18"/>
              </w:rPr>
              <w:t>Who wants or needs the communication and why?</w:t>
            </w:r>
          </w:p>
          <w:p w14:paraId="60C89CB9" w14:textId="77777777" w:rsidR="006718C8" w:rsidRPr="00334243" w:rsidRDefault="006718C8">
            <w:pPr>
              <w:pStyle w:val="ListParagraph"/>
              <w:numPr>
                <w:ilvl w:val="0"/>
                <w:numId w:val="18"/>
              </w:numPr>
              <w:spacing w:after="120" w:line="360" w:lineRule="auto"/>
              <w:contextualSpacing w:val="0"/>
              <w:jc w:val="both"/>
              <w:rPr>
                <w:i/>
                <w:iCs/>
                <w:sz w:val="18"/>
                <w:szCs w:val="18"/>
              </w:rPr>
            </w:pPr>
            <w:r w:rsidRPr="00334243">
              <w:rPr>
                <w:i/>
                <w:iCs/>
                <w:sz w:val="18"/>
                <w:szCs w:val="18"/>
              </w:rPr>
              <w:t>Who will read or listen to the message and what are they looking for?</w:t>
            </w:r>
          </w:p>
          <w:p w14:paraId="0B3149FD" w14:textId="77777777" w:rsidR="006718C8" w:rsidRPr="00334243" w:rsidRDefault="006718C8">
            <w:pPr>
              <w:pStyle w:val="ListParagraph"/>
              <w:numPr>
                <w:ilvl w:val="0"/>
                <w:numId w:val="18"/>
              </w:numPr>
              <w:spacing w:after="120" w:line="360" w:lineRule="auto"/>
              <w:contextualSpacing w:val="0"/>
              <w:jc w:val="both"/>
              <w:rPr>
                <w:i/>
                <w:iCs/>
                <w:sz w:val="18"/>
                <w:szCs w:val="18"/>
              </w:rPr>
            </w:pPr>
            <w:r w:rsidRPr="00334243">
              <w:rPr>
                <w:i/>
                <w:iCs/>
                <w:sz w:val="18"/>
                <w:szCs w:val="18"/>
              </w:rPr>
              <w:t xml:space="preserve">What will or should happen </w:t>
            </w:r>
            <w:proofErr w:type="gramStart"/>
            <w:r w:rsidRPr="00334243">
              <w:rPr>
                <w:i/>
                <w:iCs/>
                <w:sz w:val="18"/>
                <w:szCs w:val="18"/>
              </w:rPr>
              <w:t>as a result of</w:t>
            </w:r>
            <w:proofErr w:type="gramEnd"/>
            <w:r w:rsidRPr="00334243">
              <w:rPr>
                <w:i/>
                <w:iCs/>
                <w:sz w:val="18"/>
                <w:szCs w:val="18"/>
              </w:rPr>
              <w:t xml:space="preserve"> the communication?</w:t>
            </w:r>
          </w:p>
          <w:p w14:paraId="7CF02E25" w14:textId="77777777" w:rsidR="006718C8" w:rsidRPr="00334243" w:rsidRDefault="006718C8">
            <w:pPr>
              <w:pStyle w:val="ListParagraph"/>
              <w:numPr>
                <w:ilvl w:val="0"/>
                <w:numId w:val="18"/>
              </w:numPr>
              <w:spacing w:after="120" w:line="360" w:lineRule="auto"/>
              <w:contextualSpacing w:val="0"/>
              <w:jc w:val="both"/>
              <w:rPr>
                <w:i/>
                <w:iCs/>
                <w:sz w:val="18"/>
                <w:szCs w:val="18"/>
              </w:rPr>
            </w:pPr>
            <w:r w:rsidRPr="00334243">
              <w:rPr>
                <w:i/>
                <w:iCs/>
                <w:sz w:val="18"/>
                <w:szCs w:val="18"/>
              </w:rPr>
              <w:t>What is the audience going to do with the information?</w:t>
            </w:r>
          </w:p>
          <w:p w14:paraId="25274D56" w14:textId="77777777" w:rsidR="006718C8" w:rsidRPr="00334243" w:rsidRDefault="006718C8">
            <w:pPr>
              <w:pStyle w:val="ListParagraph"/>
              <w:numPr>
                <w:ilvl w:val="0"/>
                <w:numId w:val="18"/>
              </w:numPr>
              <w:spacing w:after="120" w:line="360" w:lineRule="auto"/>
              <w:contextualSpacing w:val="0"/>
              <w:jc w:val="both"/>
              <w:rPr>
                <w:i/>
                <w:iCs/>
                <w:sz w:val="18"/>
                <w:szCs w:val="18"/>
              </w:rPr>
            </w:pPr>
            <w:r w:rsidRPr="00334243">
              <w:rPr>
                <w:i/>
                <w:iCs/>
                <w:sz w:val="18"/>
                <w:szCs w:val="18"/>
              </w:rPr>
              <w:t>If you can put yourself in the shoes of the audience, you will know the messages they are looking for and the best way to depart that information.</w:t>
            </w:r>
          </w:p>
          <w:p w14:paraId="190AF25F" w14:textId="77777777" w:rsidR="00D10801" w:rsidRPr="00334243" w:rsidRDefault="00D10801">
            <w:pPr>
              <w:pStyle w:val="ListParagraph"/>
              <w:numPr>
                <w:ilvl w:val="0"/>
                <w:numId w:val="18"/>
              </w:numPr>
              <w:ind w:left="600" w:hanging="567"/>
              <w:rPr>
                <w:sz w:val="18"/>
                <w:szCs w:val="18"/>
              </w:rPr>
            </w:pPr>
            <w:r w:rsidRPr="00334243">
              <w:rPr>
                <w:b/>
                <w:bCs/>
                <w:sz w:val="18"/>
                <w:szCs w:val="18"/>
              </w:rPr>
              <w:t>Consider the channel and medium.</w:t>
            </w:r>
            <w:r w:rsidRPr="00334243">
              <w:rPr>
                <w:sz w:val="18"/>
                <w:szCs w:val="18"/>
              </w:rPr>
              <w:t xml:space="preserve"> The communicator should — in addition to the information needs of the audience — consider the channel (formal or informal) and the </w:t>
            </w:r>
            <w:proofErr w:type="gramStart"/>
            <w:r w:rsidRPr="00334243">
              <w:rPr>
                <w:sz w:val="18"/>
                <w:szCs w:val="18"/>
              </w:rPr>
              <w:t>particular medium</w:t>
            </w:r>
            <w:proofErr w:type="gramEnd"/>
            <w:r w:rsidRPr="00334243">
              <w:rPr>
                <w:sz w:val="18"/>
                <w:szCs w:val="18"/>
              </w:rPr>
              <w:t xml:space="preserve"> that would best serve the purpose of the communication.</w:t>
            </w:r>
          </w:p>
          <w:p w14:paraId="2D6B1146" w14:textId="1F821CA1" w:rsidR="007B1A3B" w:rsidRPr="00334243" w:rsidRDefault="007B1A3B">
            <w:pPr>
              <w:pStyle w:val="ListParagraph"/>
              <w:numPr>
                <w:ilvl w:val="0"/>
                <w:numId w:val="18"/>
              </w:numPr>
              <w:ind w:left="600" w:hanging="600"/>
              <w:rPr>
                <w:sz w:val="18"/>
                <w:szCs w:val="18"/>
              </w:rPr>
            </w:pPr>
            <w:r w:rsidRPr="00334243">
              <w:rPr>
                <w:b/>
                <w:bCs/>
                <w:sz w:val="18"/>
                <w:szCs w:val="18"/>
              </w:rPr>
              <w:t>Communicate a little at a time</w:t>
            </w:r>
            <w:r w:rsidRPr="00334243">
              <w:rPr>
                <w:sz w:val="18"/>
                <w:szCs w:val="18"/>
              </w:rPr>
              <w:t xml:space="preserve">. Communicating a little at a time is all about breaking the message up into smaller pieces. This is done through proper planning, identifying the key points of the </w:t>
            </w:r>
            <w:proofErr w:type="gramStart"/>
            <w:r w:rsidRPr="00334243">
              <w:rPr>
                <w:sz w:val="18"/>
                <w:szCs w:val="18"/>
              </w:rPr>
              <w:t>message</w:t>
            </w:r>
            <w:proofErr w:type="gramEnd"/>
            <w:r w:rsidRPr="00334243">
              <w:rPr>
                <w:sz w:val="18"/>
                <w:szCs w:val="18"/>
              </w:rPr>
              <w:t xml:space="preserve"> and clearly demarcating them when communicating. </w:t>
            </w:r>
          </w:p>
          <w:p w14:paraId="5C39B480" w14:textId="77777777" w:rsidR="00334243" w:rsidRPr="00334243" w:rsidRDefault="00334243">
            <w:pPr>
              <w:pStyle w:val="ListParagraph"/>
              <w:numPr>
                <w:ilvl w:val="0"/>
                <w:numId w:val="18"/>
              </w:numPr>
              <w:ind w:left="600" w:hanging="567"/>
              <w:rPr>
                <w:sz w:val="18"/>
                <w:szCs w:val="18"/>
              </w:rPr>
            </w:pPr>
            <w:r w:rsidRPr="00334243">
              <w:rPr>
                <w:b/>
                <w:bCs/>
                <w:sz w:val="18"/>
                <w:szCs w:val="18"/>
              </w:rPr>
              <w:lastRenderedPageBreak/>
              <w:t>Develop a practical way to get feedback.</w:t>
            </w:r>
            <w:r w:rsidRPr="00334243">
              <w:rPr>
                <w:sz w:val="18"/>
                <w:szCs w:val="18"/>
              </w:rPr>
              <w:t xml:space="preserve"> Feedback helps you know whether the message was received and understood. It makes the communication a two-way process.  </w:t>
            </w:r>
          </w:p>
          <w:p w14:paraId="0804E16D" w14:textId="77777777" w:rsidR="00334243" w:rsidRPr="00334243" w:rsidRDefault="00334243">
            <w:pPr>
              <w:pStyle w:val="ListParagraph"/>
              <w:numPr>
                <w:ilvl w:val="0"/>
                <w:numId w:val="18"/>
              </w:numPr>
              <w:rPr>
                <w:sz w:val="18"/>
                <w:szCs w:val="18"/>
              </w:rPr>
            </w:pPr>
            <w:r w:rsidRPr="00334243">
              <w:rPr>
                <w:sz w:val="18"/>
                <w:szCs w:val="18"/>
              </w:rPr>
              <w:t>During the feedback stage, the sender needs to analyse whether the message has been correctly understood. If that was not the case, the sender should supply additional information or design a follow-up strategy to ensure the correct interpretation or the desired results.</w:t>
            </w:r>
          </w:p>
          <w:p w14:paraId="07EF4392" w14:textId="77777777" w:rsidR="00334243" w:rsidRPr="00334243" w:rsidRDefault="00334243">
            <w:pPr>
              <w:pStyle w:val="ListParagraph"/>
              <w:numPr>
                <w:ilvl w:val="0"/>
                <w:numId w:val="18"/>
              </w:numPr>
              <w:rPr>
                <w:sz w:val="18"/>
                <w:szCs w:val="18"/>
              </w:rPr>
            </w:pPr>
            <w:r w:rsidRPr="00334243">
              <w:rPr>
                <w:sz w:val="18"/>
                <w:szCs w:val="18"/>
              </w:rPr>
              <w:t xml:space="preserve">The sender should encourage the receiver to provide accurate feedback.  </w:t>
            </w:r>
          </w:p>
          <w:p w14:paraId="75AA50BC" w14:textId="77777777" w:rsidR="00334243" w:rsidRPr="00334243" w:rsidRDefault="00334243">
            <w:pPr>
              <w:pStyle w:val="ListParagraph"/>
              <w:numPr>
                <w:ilvl w:val="0"/>
                <w:numId w:val="18"/>
              </w:numPr>
              <w:rPr>
                <w:sz w:val="18"/>
                <w:szCs w:val="18"/>
              </w:rPr>
            </w:pPr>
            <w:r w:rsidRPr="00334243">
              <w:rPr>
                <w:sz w:val="18"/>
                <w:szCs w:val="18"/>
              </w:rPr>
              <w:t>Feedback should be obtained by asking probing questions and encouraging the audience to respond. In oral communication, the sender could ask the listener to paraphrase what was said. It is not sufficient to ask, “</w:t>
            </w:r>
            <w:r w:rsidRPr="00334243">
              <w:rPr>
                <w:i/>
                <w:sz w:val="18"/>
                <w:szCs w:val="18"/>
              </w:rPr>
              <w:t>Do you understand?</w:t>
            </w:r>
            <w:r w:rsidRPr="00334243">
              <w:rPr>
                <w:sz w:val="18"/>
                <w:szCs w:val="18"/>
              </w:rPr>
              <w:t>” and then to assume that a “</w:t>
            </w:r>
            <w:r w:rsidRPr="00334243">
              <w:rPr>
                <w:i/>
                <w:sz w:val="18"/>
                <w:szCs w:val="18"/>
              </w:rPr>
              <w:t>Yes</w:t>
            </w:r>
            <w:r w:rsidRPr="00334243">
              <w:rPr>
                <w:sz w:val="18"/>
                <w:szCs w:val="18"/>
              </w:rPr>
              <w:t>”, a nod, or a smile indicates comprehension or consent.</w:t>
            </w:r>
          </w:p>
          <w:p w14:paraId="5DEF75C2" w14:textId="1BC0D2DA" w:rsidR="006718C8" w:rsidRPr="00334243" w:rsidRDefault="00334243">
            <w:pPr>
              <w:pStyle w:val="ListParagraph"/>
              <w:numPr>
                <w:ilvl w:val="0"/>
                <w:numId w:val="18"/>
              </w:numPr>
              <w:rPr>
                <w:sz w:val="18"/>
                <w:szCs w:val="18"/>
              </w:rPr>
            </w:pPr>
            <w:r w:rsidRPr="00334243">
              <w:rPr>
                <w:sz w:val="18"/>
                <w:szCs w:val="18"/>
              </w:rPr>
              <w:t>The sender should also observe non-verbal responses of the receiver as a means of obtaining feedback. Examples of non-verbal feedback include smiles, sighs, lack of eye contact, crossed arms, frowns, etc.</w:t>
            </w:r>
          </w:p>
        </w:tc>
        <w:tc>
          <w:tcPr>
            <w:tcW w:w="1359" w:type="dxa"/>
          </w:tcPr>
          <w:p w14:paraId="468582BF" w14:textId="0D6B98F9" w:rsidR="006718C8" w:rsidRDefault="00334243" w:rsidP="00730A09">
            <w:pPr>
              <w:spacing w:line="360" w:lineRule="auto"/>
              <w:jc w:val="center"/>
              <w:rPr>
                <w:sz w:val="18"/>
                <w:szCs w:val="18"/>
              </w:rPr>
            </w:pPr>
            <w:r>
              <w:rPr>
                <w:sz w:val="18"/>
                <w:szCs w:val="18"/>
              </w:rPr>
              <w:lastRenderedPageBreak/>
              <w:t>10</w:t>
            </w:r>
          </w:p>
        </w:tc>
      </w:tr>
      <w:tr w:rsidR="00334243" w14:paraId="676EB658" w14:textId="77777777" w:rsidTr="0016370C">
        <w:tc>
          <w:tcPr>
            <w:tcW w:w="1658" w:type="dxa"/>
          </w:tcPr>
          <w:p w14:paraId="52FE19BC" w14:textId="37D92078" w:rsidR="00334243" w:rsidRDefault="00346236" w:rsidP="0016370C">
            <w:pPr>
              <w:spacing w:line="360" w:lineRule="auto"/>
              <w:rPr>
                <w:sz w:val="18"/>
                <w:szCs w:val="18"/>
              </w:rPr>
            </w:pPr>
            <w:r>
              <w:rPr>
                <w:sz w:val="18"/>
                <w:szCs w:val="18"/>
              </w:rPr>
              <w:t>Km-01 IAC0203</w:t>
            </w:r>
          </w:p>
        </w:tc>
        <w:tc>
          <w:tcPr>
            <w:tcW w:w="4716" w:type="dxa"/>
          </w:tcPr>
          <w:p w14:paraId="1095941B" w14:textId="57FD5CD0" w:rsidR="00334243" w:rsidRPr="002C6CB3" w:rsidRDefault="00346236" w:rsidP="002C6CB3">
            <w:pPr>
              <w:pStyle w:val="ListParagraph"/>
              <w:numPr>
                <w:ilvl w:val="1"/>
                <w:numId w:val="7"/>
              </w:numPr>
              <w:spacing w:line="360" w:lineRule="auto"/>
              <w:ind w:left="495" w:hanging="495"/>
              <w:rPr>
                <w:sz w:val="18"/>
                <w:szCs w:val="18"/>
              </w:rPr>
            </w:pPr>
            <w:r w:rsidRPr="002C6CB3">
              <w:rPr>
                <w:sz w:val="18"/>
                <w:szCs w:val="18"/>
              </w:rPr>
              <w:t>Discuss the following forms of business communication:</w:t>
            </w:r>
          </w:p>
          <w:p w14:paraId="15937C6E" w14:textId="77777777" w:rsidR="00346236" w:rsidRDefault="00761E4F">
            <w:pPr>
              <w:pStyle w:val="ListParagraph"/>
              <w:numPr>
                <w:ilvl w:val="0"/>
                <w:numId w:val="19"/>
              </w:numPr>
              <w:spacing w:line="360" w:lineRule="auto"/>
              <w:contextualSpacing w:val="0"/>
              <w:rPr>
                <w:sz w:val="18"/>
                <w:szCs w:val="18"/>
              </w:rPr>
            </w:pPr>
            <w:r>
              <w:rPr>
                <w:sz w:val="18"/>
                <w:szCs w:val="18"/>
              </w:rPr>
              <w:t>Face-to-face/ video conferencing/ Skype/ Zoom</w:t>
            </w:r>
          </w:p>
          <w:p w14:paraId="1E2A8FE7" w14:textId="77777777" w:rsidR="00761E4F" w:rsidRDefault="00761E4F">
            <w:pPr>
              <w:pStyle w:val="ListParagraph"/>
              <w:numPr>
                <w:ilvl w:val="0"/>
                <w:numId w:val="19"/>
              </w:numPr>
              <w:spacing w:line="360" w:lineRule="auto"/>
              <w:contextualSpacing w:val="0"/>
              <w:rPr>
                <w:sz w:val="18"/>
                <w:szCs w:val="18"/>
              </w:rPr>
            </w:pPr>
            <w:r>
              <w:rPr>
                <w:sz w:val="18"/>
                <w:szCs w:val="18"/>
              </w:rPr>
              <w:t>Telephone conversation</w:t>
            </w:r>
          </w:p>
          <w:p w14:paraId="63FCD41B" w14:textId="4BC2AF25" w:rsidR="00761E4F" w:rsidRDefault="00761E4F">
            <w:pPr>
              <w:pStyle w:val="ListParagraph"/>
              <w:numPr>
                <w:ilvl w:val="0"/>
                <w:numId w:val="19"/>
              </w:numPr>
              <w:spacing w:line="360" w:lineRule="auto"/>
              <w:contextualSpacing w:val="0"/>
              <w:rPr>
                <w:sz w:val="18"/>
                <w:szCs w:val="18"/>
              </w:rPr>
            </w:pPr>
            <w:r>
              <w:rPr>
                <w:sz w:val="18"/>
                <w:szCs w:val="18"/>
              </w:rPr>
              <w:t>Public presentation</w:t>
            </w:r>
          </w:p>
          <w:p w14:paraId="64373619" w14:textId="240FE11F" w:rsidR="00761E4F" w:rsidRDefault="00761E4F">
            <w:pPr>
              <w:pStyle w:val="ListParagraph"/>
              <w:numPr>
                <w:ilvl w:val="0"/>
                <w:numId w:val="19"/>
              </w:numPr>
              <w:spacing w:line="360" w:lineRule="auto"/>
              <w:contextualSpacing w:val="0"/>
              <w:rPr>
                <w:sz w:val="18"/>
                <w:szCs w:val="18"/>
              </w:rPr>
            </w:pPr>
            <w:r>
              <w:rPr>
                <w:sz w:val="18"/>
                <w:szCs w:val="18"/>
              </w:rPr>
              <w:t>Report</w:t>
            </w:r>
          </w:p>
          <w:p w14:paraId="7C2C8545" w14:textId="3411545E" w:rsidR="00761E4F" w:rsidRDefault="00761E4F">
            <w:pPr>
              <w:pStyle w:val="ListParagraph"/>
              <w:numPr>
                <w:ilvl w:val="0"/>
                <w:numId w:val="19"/>
              </w:numPr>
              <w:spacing w:line="360" w:lineRule="auto"/>
              <w:contextualSpacing w:val="0"/>
              <w:rPr>
                <w:sz w:val="18"/>
                <w:szCs w:val="18"/>
              </w:rPr>
            </w:pPr>
            <w:r>
              <w:rPr>
                <w:sz w:val="18"/>
                <w:szCs w:val="18"/>
              </w:rPr>
              <w:t>Letter</w:t>
            </w:r>
          </w:p>
          <w:p w14:paraId="1FF08667" w14:textId="62046EEE" w:rsidR="00761E4F" w:rsidRDefault="00761E4F">
            <w:pPr>
              <w:pStyle w:val="ListParagraph"/>
              <w:numPr>
                <w:ilvl w:val="0"/>
                <w:numId w:val="19"/>
              </w:numPr>
              <w:spacing w:line="360" w:lineRule="auto"/>
              <w:contextualSpacing w:val="0"/>
              <w:rPr>
                <w:sz w:val="18"/>
                <w:szCs w:val="18"/>
              </w:rPr>
            </w:pPr>
            <w:r>
              <w:rPr>
                <w:sz w:val="18"/>
                <w:szCs w:val="18"/>
              </w:rPr>
              <w:t xml:space="preserve">Newsletter </w:t>
            </w:r>
          </w:p>
          <w:p w14:paraId="5F207C79" w14:textId="283288FC" w:rsidR="00761E4F" w:rsidRDefault="00761E4F">
            <w:pPr>
              <w:pStyle w:val="ListParagraph"/>
              <w:numPr>
                <w:ilvl w:val="0"/>
                <w:numId w:val="19"/>
              </w:numPr>
              <w:spacing w:line="360" w:lineRule="auto"/>
              <w:contextualSpacing w:val="0"/>
              <w:rPr>
                <w:sz w:val="18"/>
                <w:szCs w:val="18"/>
              </w:rPr>
            </w:pPr>
            <w:r>
              <w:rPr>
                <w:sz w:val="18"/>
                <w:szCs w:val="18"/>
              </w:rPr>
              <w:t>bulletin</w:t>
            </w:r>
          </w:p>
          <w:p w14:paraId="792E136A" w14:textId="3F768224" w:rsidR="00761E4F" w:rsidRDefault="00761E4F">
            <w:pPr>
              <w:pStyle w:val="ListParagraph"/>
              <w:numPr>
                <w:ilvl w:val="0"/>
                <w:numId w:val="19"/>
              </w:numPr>
              <w:spacing w:line="360" w:lineRule="auto"/>
              <w:contextualSpacing w:val="0"/>
              <w:rPr>
                <w:sz w:val="18"/>
                <w:szCs w:val="18"/>
              </w:rPr>
            </w:pPr>
            <w:r>
              <w:rPr>
                <w:sz w:val="18"/>
                <w:szCs w:val="18"/>
              </w:rPr>
              <w:t xml:space="preserve">Electronic communication </w:t>
            </w:r>
          </w:p>
        </w:tc>
        <w:tc>
          <w:tcPr>
            <w:tcW w:w="7655"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2278"/>
              <w:gridCol w:w="5141"/>
            </w:tblGrid>
            <w:tr w:rsidR="00761E4F" w:rsidRPr="009F01A8" w14:paraId="08BBB12B" w14:textId="77777777" w:rsidTr="00355F50">
              <w:trPr>
                <w:tblHeader/>
              </w:trPr>
              <w:tc>
                <w:tcPr>
                  <w:tcW w:w="1535"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7F7F7F" w:themeFill="text1" w:themeFillTint="80"/>
                </w:tcPr>
                <w:p w14:paraId="7062D624" w14:textId="77777777" w:rsidR="00761E4F" w:rsidRPr="00761E4F" w:rsidRDefault="00761E4F" w:rsidP="00761E4F">
                  <w:pPr>
                    <w:spacing w:line="240" w:lineRule="auto"/>
                    <w:rPr>
                      <w:b/>
                      <w:bCs/>
                      <w:color w:val="FFFFFF" w:themeColor="background1"/>
                      <w:sz w:val="18"/>
                      <w:szCs w:val="18"/>
                    </w:rPr>
                  </w:pPr>
                  <w:r w:rsidRPr="00761E4F">
                    <w:rPr>
                      <w:b/>
                      <w:bCs/>
                      <w:color w:val="FFFFFF" w:themeColor="background1"/>
                      <w:sz w:val="18"/>
                      <w:szCs w:val="18"/>
                    </w:rPr>
                    <w:t>MEDIUM</w:t>
                  </w:r>
                </w:p>
              </w:tc>
              <w:tc>
                <w:tcPr>
                  <w:tcW w:w="3465"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7F7F7F" w:themeFill="text1" w:themeFillTint="80"/>
                </w:tcPr>
                <w:p w14:paraId="1ABE11C0" w14:textId="77777777" w:rsidR="00761E4F" w:rsidRPr="00761E4F" w:rsidRDefault="00761E4F" w:rsidP="00761E4F">
                  <w:pPr>
                    <w:spacing w:line="240" w:lineRule="auto"/>
                    <w:rPr>
                      <w:b/>
                      <w:bCs/>
                      <w:color w:val="FFFFFF" w:themeColor="background1"/>
                      <w:sz w:val="18"/>
                      <w:szCs w:val="18"/>
                    </w:rPr>
                  </w:pPr>
                  <w:r w:rsidRPr="00761E4F">
                    <w:rPr>
                      <w:b/>
                      <w:bCs/>
                      <w:color w:val="FFFFFF" w:themeColor="background1"/>
                      <w:sz w:val="18"/>
                      <w:szCs w:val="18"/>
                    </w:rPr>
                    <w:t>WHAT IT IS</w:t>
                  </w:r>
                </w:p>
              </w:tc>
            </w:tr>
            <w:tr w:rsidR="00761E4F" w:rsidRPr="009F01A8" w14:paraId="1C3D680F" w14:textId="77777777" w:rsidTr="00355F50">
              <w:tc>
                <w:tcPr>
                  <w:tcW w:w="1535" w:type="pct"/>
                  <w:tcBorders>
                    <w:top w:val="single" w:sz="8" w:space="0" w:color="FFFFFF" w:themeColor="background1"/>
                  </w:tcBorders>
                  <w:shd w:val="clear" w:color="auto" w:fill="auto"/>
                </w:tcPr>
                <w:p w14:paraId="23887DDD" w14:textId="77777777" w:rsidR="00761E4F" w:rsidRPr="00761E4F" w:rsidRDefault="00761E4F" w:rsidP="00761E4F">
                  <w:pPr>
                    <w:rPr>
                      <w:b/>
                      <w:bCs/>
                      <w:sz w:val="18"/>
                      <w:szCs w:val="18"/>
                    </w:rPr>
                  </w:pPr>
                  <w:r w:rsidRPr="00761E4F">
                    <w:rPr>
                      <w:b/>
                      <w:bCs/>
                      <w:sz w:val="18"/>
                      <w:szCs w:val="18"/>
                    </w:rPr>
                    <w:t>Face-to-face, video conferencing and Skype</w:t>
                  </w:r>
                </w:p>
                <w:p w14:paraId="46514673" w14:textId="77777777" w:rsidR="00761E4F" w:rsidRPr="00761E4F" w:rsidRDefault="00761E4F" w:rsidP="00761E4F">
                  <w:pPr>
                    <w:rPr>
                      <w:b/>
                      <w:bCs/>
                      <w:sz w:val="18"/>
                      <w:szCs w:val="18"/>
                    </w:rPr>
                  </w:pPr>
                </w:p>
                <w:p w14:paraId="37088856" w14:textId="7A2B07CC" w:rsidR="00761E4F" w:rsidRPr="00761E4F" w:rsidRDefault="00761E4F" w:rsidP="00761E4F">
                  <w:pPr>
                    <w:rPr>
                      <w:b/>
                      <w:bCs/>
                      <w:sz w:val="18"/>
                      <w:szCs w:val="18"/>
                    </w:rPr>
                  </w:pPr>
                </w:p>
              </w:tc>
              <w:tc>
                <w:tcPr>
                  <w:tcW w:w="3465" w:type="pct"/>
                  <w:tcBorders>
                    <w:top w:val="single" w:sz="8" w:space="0" w:color="FFFFFF" w:themeColor="background1"/>
                  </w:tcBorders>
                  <w:shd w:val="clear" w:color="auto" w:fill="auto"/>
                </w:tcPr>
                <w:p w14:paraId="5D632DEC" w14:textId="77777777" w:rsidR="00761E4F" w:rsidRPr="00761E4F" w:rsidRDefault="00761E4F" w:rsidP="00761E4F">
                  <w:pPr>
                    <w:rPr>
                      <w:sz w:val="18"/>
                      <w:szCs w:val="18"/>
                    </w:rPr>
                  </w:pPr>
                  <w:r w:rsidRPr="00761E4F">
                    <w:rPr>
                      <w:sz w:val="18"/>
                      <w:szCs w:val="18"/>
                    </w:rPr>
                    <w:t xml:space="preserve">Face-to-face communication is communication that happens in real time with faces being visible. </w:t>
                  </w:r>
                </w:p>
                <w:p w14:paraId="432CFA76" w14:textId="77777777" w:rsidR="00761E4F" w:rsidRPr="00761E4F" w:rsidRDefault="00761E4F" w:rsidP="00761E4F">
                  <w:pPr>
                    <w:rPr>
                      <w:rStyle w:val="full-answer-content"/>
                      <w:sz w:val="18"/>
                      <w:szCs w:val="18"/>
                    </w:rPr>
                  </w:pPr>
                  <w:r w:rsidRPr="00761E4F">
                    <w:rPr>
                      <w:rStyle w:val="full-answer-content"/>
                      <w:sz w:val="18"/>
                      <w:szCs w:val="18"/>
                    </w:rPr>
                    <w:t>Face-to-face communication is essential to get the full message and feedback.</w:t>
                  </w:r>
                </w:p>
                <w:p w14:paraId="75744D62" w14:textId="77777777" w:rsidR="00761E4F" w:rsidRPr="00761E4F" w:rsidRDefault="00761E4F" w:rsidP="00761E4F">
                  <w:pPr>
                    <w:rPr>
                      <w:rStyle w:val="full-answer-content"/>
                      <w:sz w:val="18"/>
                      <w:szCs w:val="18"/>
                    </w:rPr>
                  </w:pPr>
                  <w:r w:rsidRPr="00761E4F">
                    <w:rPr>
                      <w:rStyle w:val="full-answer-content"/>
                      <w:sz w:val="18"/>
                      <w:szCs w:val="18"/>
                    </w:rPr>
                    <w:t>With this medium, all involved parties can not only hear what is being said, but they can see body language. This helps the audience with interpreting the message. The audience’s body language provides feedback to the sender.</w:t>
                  </w:r>
                </w:p>
                <w:p w14:paraId="141C4986" w14:textId="77777777" w:rsidR="00761E4F" w:rsidRPr="00761E4F" w:rsidRDefault="00761E4F" w:rsidP="00761E4F">
                  <w:pPr>
                    <w:rPr>
                      <w:sz w:val="18"/>
                      <w:szCs w:val="18"/>
                    </w:rPr>
                  </w:pPr>
                  <w:r w:rsidRPr="00761E4F">
                    <w:rPr>
                      <w:sz w:val="18"/>
                      <w:szCs w:val="18"/>
                    </w:rPr>
                    <w:t>Face-to-face communication is no longer limited to in-person contact. Video conferencing and Skype are also forms of face-to-face communication, even though these methods use technology to connect the participants.</w:t>
                  </w:r>
                </w:p>
              </w:tc>
            </w:tr>
            <w:tr w:rsidR="00761E4F" w:rsidRPr="009F01A8" w14:paraId="275D9673" w14:textId="77777777" w:rsidTr="00355F50">
              <w:tc>
                <w:tcPr>
                  <w:tcW w:w="1535" w:type="pct"/>
                  <w:shd w:val="clear" w:color="auto" w:fill="auto"/>
                </w:tcPr>
                <w:p w14:paraId="7ACDBAC6" w14:textId="77777777" w:rsidR="00761E4F" w:rsidRPr="00761E4F" w:rsidRDefault="00761E4F" w:rsidP="00761E4F">
                  <w:pPr>
                    <w:rPr>
                      <w:b/>
                      <w:bCs/>
                      <w:sz w:val="18"/>
                      <w:szCs w:val="18"/>
                    </w:rPr>
                  </w:pPr>
                  <w:r w:rsidRPr="00761E4F">
                    <w:rPr>
                      <w:b/>
                      <w:bCs/>
                      <w:sz w:val="18"/>
                      <w:szCs w:val="18"/>
                    </w:rPr>
                    <w:t>Telephone conversation</w:t>
                  </w:r>
                </w:p>
                <w:p w14:paraId="41832807" w14:textId="7231C3A2" w:rsidR="00761E4F" w:rsidRPr="00761E4F" w:rsidRDefault="00761E4F" w:rsidP="00761E4F">
                  <w:pPr>
                    <w:jc w:val="center"/>
                    <w:rPr>
                      <w:b/>
                      <w:bCs/>
                      <w:sz w:val="18"/>
                      <w:szCs w:val="18"/>
                    </w:rPr>
                  </w:pPr>
                </w:p>
              </w:tc>
              <w:tc>
                <w:tcPr>
                  <w:tcW w:w="3465" w:type="pct"/>
                  <w:shd w:val="clear" w:color="auto" w:fill="auto"/>
                </w:tcPr>
                <w:p w14:paraId="5FA3762C" w14:textId="77777777" w:rsidR="00761E4F" w:rsidRPr="00761E4F" w:rsidRDefault="00761E4F" w:rsidP="00761E4F">
                  <w:pPr>
                    <w:spacing w:after="120"/>
                    <w:rPr>
                      <w:sz w:val="18"/>
                      <w:szCs w:val="18"/>
                    </w:rPr>
                  </w:pPr>
                  <w:r w:rsidRPr="00761E4F">
                    <w:rPr>
                      <w:sz w:val="18"/>
                      <w:szCs w:val="18"/>
                    </w:rPr>
                    <w:t>Oral communication making use of a telephone or mobile telephone instrument.</w:t>
                  </w:r>
                </w:p>
                <w:p w14:paraId="1CF969D3" w14:textId="77777777" w:rsidR="00761E4F" w:rsidRPr="00761E4F" w:rsidRDefault="00761E4F" w:rsidP="00761E4F">
                  <w:pPr>
                    <w:rPr>
                      <w:sz w:val="18"/>
                      <w:szCs w:val="18"/>
                    </w:rPr>
                  </w:pPr>
                  <w:r w:rsidRPr="00761E4F">
                    <w:rPr>
                      <w:sz w:val="18"/>
                      <w:szCs w:val="18"/>
                    </w:rPr>
                    <w:t>Telephone conversations provide a quick and easy medium for communication, but it has the disadvantage that the receiver cannot see body language to support the message received.</w:t>
                  </w:r>
                </w:p>
              </w:tc>
            </w:tr>
            <w:tr w:rsidR="00761E4F" w:rsidRPr="009F01A8" w14:paraId="1CC53B09" w14:textId="77777777" w:rsidTr="00355F50">
              <w:tc>
                <w:tcPr>
                  <w:tcW w:w="1535" w:type="pct"/>
                  <w:shd w:val="clear" w:color="auto" w:fill="auto"/>
                </w:tcPr>
                <w:p w14:paraId="4C61889A" w14:textId="77777777" w:rsidR="00761E4F" w:rsidRPr="00761E4F" w:rsidRDefault="00761E4F" w:rsidP="00761E4F">
                  <w:pPr>
                    <w:rPr>
                      <w:b/>
                      <w:bCs/>
                      <w:sz w:val="18"/>
                      <w:szCs w:val="18"/>
                    </w:rPr>
                  </w:pPr>
                  <w:r w:rsidRPr="00761E4F">
                    <w:rPr>
                      <w:b/>
                      <w:bCs/>
                      <w:sz w:val="18"/>
                      <w:szCs w:val="18"/>
                    </w:rPr>
                    <w:lastRenderedPageBreak/>
                    <w:t>Public presentation</w:t>
                  </w:r>
                </w:p>
                <w:p w14:paraId="54C25915" w14:textId="11A7ECBD" w:rsidR="00761E4F" w:rsidRPr="00761E4F" w:rsidRDefault="00761E4F" w:rsidP="00761E4F">
                  <w:pPr>
                    <w:rPr>
                      <w:b/>
                      <w:bCs/>
                      <w:sz w:val="18"/>
                      <w:szCs w:val="18"/>
                    </w:rPr>
                  </w:pPr>
                </w:p>
              </w:tc>
              <w:tc>
                <w:tcPr>
                  <w:tcW w:w="3465" w:type="pct"/>
                  <w:shd w:val="clear" w:color="auto" w:fill="auto"/>
                </w:tcPr>
                <w:p w14:paraId="3EE04C00" w14:textId="77777777" w:rsidR="00761E4F" w:rsidRPr="00761E4F" w:rsidRDefault="00761E4F" w:rsidP="00761E4F">
                  <w:pPr>
                    <w:spacing w:after="120"/>
                    <w:rPr>
                      <w:sz w:val="18"/>
                      <w:szCs w:val="18"/>
                    </w:rPr>
                  </w:pPr>
                  <w:r w:rsidRPr="00761E4F">
                    <w:rPr>
                      <w:sz w:val="18"/>
                      <w:szCs w:val="18"/>
                    </w:rPr>
                    <w:t xml:space="preserve">Public speaking or presentation is the process and act of speaking or giving a presentation to a group of people in a structured manner intended to inform, persuade, </w:t>
                  </w:r>
                  <w:proofErr w:type="gramStart"/>
                  <w:r w:rsidRPr="00761E4F">
                    <w:rPr>
                      <w:sz w:val="18"/>
                      <w:szCs w:val="18"/>
                    </w:rPr>
                    <w:t>motivate</w:t>
                  </w:r>
                  <w:proofErr w:type="gramEnd"/>
                  <w:r w:rsidRPr="00761E4F">
                    <w:rPr>
                      <w:sz w:val="18"/>
                      <w:szCs w:val="18"/>
                    </w:rPr>
                    <w:t xml:space="preserve"> or build relationships.</w:t>
                  </w:r>
                </w:p>
                <w:p w14:paraId="3DD07FE1" w14:textId="77777777" w:rsidR="00761E4F" w:rsidRPr="00761E4F" w:rsidRDefault="00761E4F" w:rsidP="00761E4F">
                  <w:pPr>
                    <w:spacing w:after="120"/>
                    <w:rPr>
                      <w:sz w:val="18"/>
                      <w:szCs w:val="18"/>
                    </w:rPr>
                  </w:pPr>
                  <w:r w:rsidRPr="00761E4F">
                    <w:rPr>
                      <w:sz w:val="18"/>
                      <w:szCs w:val="18"/>
                    </w:rPr>
                    <w:t xml:space="preserve">Public presentations provide a medium to communicate a message to </w:t>
                  </w:r>
                  <w:proofErr w:type="gramStart"/>
                  <w:r w:rsidRPr="00761E4F">
                    <w:rPr>
                      <w:sz w:val="18"/>
                      <w:szCs w:val="18"/>
                    </w:rPr>
                    <w:t>a large number of</w:t>
                  </w:r>
                  <w:proofErr w:type="gramEnd"/>
                  <w:r w:rsidRPr="00761E4F">
                    <w:rPr>
                      <w:sz w:val="18"/>
                      <w:szCs w:val="18"/>
                    </w:rPr>
                    <w:t xml:space="preserve"> people simultaneously. It usually allows for immediate interaction between sender and receiver and, therefore, an opportunity for the sender to elaborate on anything that might not be clear to the audience. </w:t>
                  </w:r>
                </w:p>
                <w:p w14:paraId="02C6B974" w14:textId="77777777" w:rsidR="00761E4F" w:rsidRPr="00761E4F" w:rsidRDefault="00761E4F" w:rsidP="00761E4F">
                  <w:pPr>
                    <w:rPr>
                      <w:sz w:val="18"/>
                      <w:szCs w:val="18"/>
                    </w:rPr>
                  </w:pPr>
                  <w:r w:rsidRPr="00761E4F">
                    <w:rPr>
                      <w:sz w:val="18"/>
                      <w:szCs w:val="18"/>
                    </w:rPr>
                    <w:t>Feedback — verbal and non-verbal — allows the sender to clarify as necessary and/or say something in another way to enhance clarity.</w:t>
                  </w:r>
                </w:p>
              </w:tc>
            </w:tr>
            <w:tr w:rsidR="00761E4F" w:rsidRPr="009F01A8" w14:paraId="7DB377A2" w14:textId="77777777" w:rsidTr="00355F50">
              <w:tc>
                <w:tcPr>
                  <w:tcW w:w="1535" w:type="pct"/>
                  <w:shd w:val="clear" w:color="auto" w:fill="auto"/>
                </w:tcPr>
                <w:p w14:paraId="37F7F7B2" w14:textId="77777777" w:rsidR="00761E4F" w:rsidRPr="00761E4F" w:rsidRDefault="00761E4F" w:rsidP="00761E4F">
                  <w:pPr>
                    <w:spacing w:after="120"/>
                    <w:rPr>
                      <w:b/>
                      <w:bCs/>
                      <w:sz w:val="18"/>
                      <w:szCs w:val="18"/>
                    </w:rPr>
                  </w:pPr>
                  <w:r w:rsidRPr="00761E4F">
                    <w:rPr>
                      <w:b/>
                      <w:bCs/>
                      <w:sz w:val="18"/>
                      <w:szCs w:val="18"/>
                    </w:rPr>
                    <w:t>Report</w:t>
                  </w:r>
                </w:p>
                <w:p w14:paraId="4815CAA7" w14:textId="2E6B9A10" w:rsidR="00761E4F" w:rsidRPr="00761E4F" w:rsidRDefault="00761E4F" w:rsidP="00761E4F">
                  <w:pPr>
                    <w:rPr>
                      <w:b/>
                      <w:bCs/>
                      <w:sz w:val="18"/>
                      <w:szCs w:val="18"/>
                    </w:rPr>
                  </w:pPr>
                </w:p>
              </w:tc>
              <w:tc>
                <w:tcPr>
                  <w:tcW w:w="3465" w:type="pct"/>
                  <w:shd w:val="clear" w:color="auto" w:fill="auto"/>
                </w:tcPr>
                <w:p w14:paraId="280C5DC2" w14:textId="140FFD30" w:rsidR="00761E4F" w:rsidRPr="00761E4F" w:rsidRDefault="00761E4F" w:rsidP="00761E4F">
                  <w:pPr>
                    <w:rPr>
                      <w:sz w:val="18"/>
                      <w:szCs w:val="18"/>
                    </w:rPr>
                  </w:pPr>
                  <w:r w:rsidRPr="00761E4F">
                    <w:rPr>
                      <w:sz w:val="18"/>
                      <w:szCs w:val="18"/>
                    </w:rPr>
                    <w:t>An account given of a particular matter, after thorough investigation or consideration.</w:t>
                  </w:r>
                </w:p>
                <w:p w14:paraId="2480BB37" w14:textId="4470E152" w:rsidR="00761E4F" w:rsidRPr="00761E4F" w:rsidRDefault="00761E4F" w:rsidP="00761E4F">
                  <w:pPr>
                    <w:rPr>
                      <w:sz w:val="18"/>
                      <w:szCs w:val="18"/>
                    </w:rPr>
                  </w:pPr>
                  <w:r w:rsidRPr="00761E4F">
                    <w:rPr>
                      <w:sz w:val="18"/>
                      <w:szCs w:val="18"/>
                    </w:rPr>
                    <w:t>The information is presented in a clearly structured format, making use of sections and headings so that the information is easy</w:t>
                  </w:r>
                  <w:r>
                    <w:rPr>
                      <w:sz w:val="18"/>
                      <w:szCs w:val="18"/>
                    </w:rPr>
                    <w:t xml:space="preserve"> </w:t>
                  </w:r>
                  <w:r w:rsidRPr="00761E4F">
                    <w:rPr>
                      <w:sz w:val="18"/>
                      <w:szCs w:val="18"/>
                    </w:rPr>
                    <w:t>to locate and follow.</w:t>
                  </w:r>
                </w:p>
                <w:p w14:paraId="070C4B5A" w14:textId="4A5903DC" w:rsidR="00761E4F" w:rsidRPr="00761E4F" w:rsidRDefault="00761E4F" w:rsidP="00761E4F">
                  <w:pPr>
                    <w:spacing w:after="120"/>
                    <w:rPr>
                      <w:sz w:val="18"/>
                      <w:szCs w:val="18"/>
                    </w:rPr>
                  </w:pPr>
                  <w:r w:rsidRPr="00761E4F">
                    <w:rPr>
                      <w:sz w:val="18"/>
                      <w:szCs w:val="18"/>
                    </w:rPr>
                    <w:t>In the wholesale and retail environment, there are often fixed formats in which a supervisor should write reports to management.</w:t>
                  </w:r>
                </w:p>
              </w:tc>
            </w:tr>
            <w:tr w:rsidR="00761E4F" w:rsidRPr="009F01A8" w14:paraId="3667F348" w14:textId="77777777" w:rsidTr="00355F50">
              <w:tc>
                <w:tcPr>
                  <w:tcW w:w="1535" w:type="pct"/>
                  <w:shd w:val="clear" w:color="auto" w:fill="auto"/>
                </w:tcPr>
                <w:p w14:paraId="4CECEB85" w14:textId="77777777" w:rsidR="00761E4F" w:rsidRPr="00761E4F" w:rsidRDefault="00761E4F" w:rsidP="00761E4F">
                  <w:pPr>
                    <w:spacing w:after="120"/>
                    <w:rPr>
                      <w:b/>
                      <w:bCs/>
                      <w:sz w:val="18"/>
                      <w:szCs w:val="18"/>
                    </w:rPr>
                  </w:pPr>
                  <w:r w:rsidRPr="00761E4F">
                    <w:rPr>
                      <w:b/>
                      <w:bCs/>
                      <w:sz w:val="18"/>
                      <w:szCs w:val="18"/>
                    </w:rPr>
                    <w:t>Letter</w:t>
                  </w:r>
                </w:p>
                <w:p w14:paraId="35A2CBFA" w14:textId="103C33C9" w:rsidR="00761E4F" w:rsidRPr="00761E4F" w:rsidRDefault="00761E4F" w:rsidP="00761E4F">
                  <w:pPr>
                    <w:spacing w:after="120"/>
                    <w:rPr>
                      <w:b/>
                      <w:bCs/>
                      <w:sz w:val="18"/>
                      <w:szCs w:val="18"/>
                    </w:rPr>
                  </w:pPr>
                </w:p>
              </w:tc>
              <w:tc>
                <w:tcPr>
                  <w:tcW w:w="3465" w:type="pct"/>
                  <w:shd w:val="clear" w:color="auto" w:fill="auto"/>
                </w:tcPr>
                <w:p w14:paraId="3612A58A" w14:textId="77777777" w:rsidR="00761E4F" w:rsidRPr="00761E4F" w:rsidRDefault="00761E4F" w:rsidP="00761E4F">
                  <w:pPr>
                    <w:rPr>
                      <w:sz w:val="18"/>
                      <w:szCs w:val="18"/>
                    </w:rPr>
                  </w:pPr>
                  <w:r w:rsidRPr="00761E4F">
                    <w:rPr>
                      <w:sz w:val="18"/>
                      <w:szCs w:val="18"/>
                    </w:rPr>
                    <w:t xml:space="preserve">A typed and printed communication, which used to be sent in an envelope by post. </w:t>
                  </w:r>
                </w:p>
                <w:p w14:paraId="4178126F" w14:textId="4437D61F" w:rsidR="00761E4F" w:rsidRPr="00761E4F" w:rsidRDefault="00761E4F" w:rsidP="00761E4F">
                  <w:pPr>
                    <w:rPr>
                      <w:sz w:val="18"/>
                      <w:szCs w:val="18"/>
                    </w:rPr>
                  </w:pPr>
                  <w:r w:rsidRPr="00761E4F">
                    <w:rPr>
                      <w:sz w:val="18"/>
                      <w:szCs w:val="18"/>
                    </w:rPr>
                    <w:t xml:space="preserve">Nowadays, most letters are transmitted electronically because of the speed of delivery. </w:t>
                  </w:r>
                </w:p>
              </w:tc>
            </w:tr>
            <w:tr w:rsidR="00761E4F" w:rsidRPr="009F01A8" w14:paraId="38EC2D18" w14:textId="77777777" w:rsidTr="00355F50">
              <w:tc>
                <w:tcPr>
                  <w:tcW w:w="1535" w:type="pct"/>
                  <w:shd w:val="clear" w:color="auto" w:fill="auto"/>
                </w:tcPr>
                <w:p w14:paraId="578AB53A" w14:textId="77777777" w:rsidR="00761E4F" w:rsidRPr="00761E4F" w:rsidRDefault="00761E4F" w:rsidP="00761E4F">
                  <w:pPr>
                    <w:spacing w:after="120"/>
                    <w:rPr>
                      <w:b/>
                      <w:bCs/>
                      <w:sz w:val="18"/>
                      <w:szCs w:val="18"/>
                    </w:rPr>
                  </w:pPr>
                  <w:r w:rsidRPr="00761E4F">
                    <w:rPr>
                      <w:b/>
                      <w:bCs/>
                      <w:sz w:val="18"/>
                      <w:szCs w:val="18"/>
                    </w:rPr>
                    <w:t>Newsletter</w:t>
                  </w:r>
                </w:p>
                <w:p w14:paraId="4BF2556C" w14:textId="709B7178" w:rsidR="00761E4F" w:rsidRPr="00761E4F" w:rsidRDefault="00761E4F" w:rsidP="00761E4F">
                  <w:pPr>
                    <w:spacing w:after="120"/>
                    <w:rPr>
                      <w:b/>
                      <w:bCs/>
                      <w:sz w:val="18"/>
                      <w:szCs w:val="18"/>
                    </w:rPr>
                  </w:pPr>
                </w:p>
              </w:tc>
              <w:tc>
                <w:tcPr>
                  <w:tcW w:w="3465" w:type="pct"/>
                  <w:shd w:val="clear" w:color="auto" w:fill="auto"/>
                </w:tcPr>
                <w:p w14:paraId="2AC3E9C6" w14:textId="5AB3335A" w:rsidR="00761E4F" w:rsidRPr="00761E4F" w:rsidRDefault="00761E4F" w:rsidP="00761E4F">
                  <w:pPr>
                    <w:rPr>
                      <w:sz w:val="18"/>
                      <w:szCs w:val="18"/>
                    </w:rPr>
                  </w:pPr>
                  <w:r w:rsidRPr="00761E4F">
                    <w:rPr>
                      <w:sz w:val="18"/>
                      <w:szCs w:val="18"/>
                    </w:rPr>
                    <w:t xml:space="preserve">A regularly distributed publication that is typically about one main topic of interest to its subscribers or stakeholders. </w:t>
                  </w:r>
                </w:p>
              </w:tc>
            </w:tr>
            <w:tr w:rsidR="00761E4F" w:rsidRPr="009F01A8" w14:paraId="54613BDA" w14:textId="77777777" w:rsidTr="00355F50">
              <w:tc>
                <w:tcPr>
                  <w:tcW w:w="1535" w:type="pct"/>
                  <w:shd w:val="clear" w:color="auto" w:fill="auto"/>
                </w:tcPr>
                <w:p w14:paraId="31420079" w14:textId="77777777" w:rsidR="00761E4F" w:rsidRPr="00761E4F" w:rsidRDefault="00761E4F" w:rsidP="00761E4F">
                  <w:pPr>
                    <w:spacing w:after="120"/>
                    <w:rPr>
                      <w:b/>
                      <w:bCs/>
                      <w:sz w:val="18"/>
                      <w:szCs w:val="18"/>
                    </w:rPr>
                  </w:pPr>
                  <w:r w:rsidRPr="00761E4F">
                    <w:rPr>
                      <w:b/>
                      <w:bCs/>
                      <w:sz w:val="18"/>
                      <w:szCs w:val="18"/>
                    </w:rPr>
                    <w:t>Bulletin</w:t>
                  </w:r>
                </w:p>
                <w:p w14:paraId="32058D6C" w14:textId="165D056D" w:rsidR="00761E4F" w:rsidRPr="00761E4F" w:rsidRDefault="00761E4F" w:rsidP="00761E4F">
                  <w:pPr>
                    <w:spacing w:after="120"/>
                    <w:rPr>
                      <w:b/>
                      <w:bCs/>
                      <w:sz w:val="18"/>
                      <w:szCs w:val="18"/>
                    </w:rPr>
                  </w:pPr>
                </w:p>
              </w:tc>
              <w:tc>
                <w:tcPr>
                  <w:tcW w:w="3465" w:type="pct"/>
                  <w:shd w:val="clear" w:color="auto" w:fill="auto"/>
                </w:tcPr>
                <w:p w14:paraId="0A47D074" w14:textId="77777777" w:rsidR="00761E4F" w:rsidRPr="00761E4F" w:rsidRDefault="00761E4F" w:rsidP="00761E4F">
                  <w:pPr>
                    <w:rPr>
                      <w:rStyle w:val="hgkelc"/>
                      <w:sz w:val="18"/>
                      <w:szCs w:val="18"/>
                    </w:rPr>
                  </w:pPr>
                  <w:r w:rsidRPr="00761E4F">
                    <w:rPr>
                      <w:rStyle w:val="hgkelc"/>
                      <w:sz w:val="18"/>
                      <w:szCs w:val="18"/>
                    </w:rPr>
                    <w:t xml:space="preserve">The purpose of a bulletin is to inform a group of people about a specific matter. </w:t>
                  </w:r>
                </w:p>
                <w:p w14:paraId="1F3F1D49" w14:textId="77777777" w:rsidR="00761E4F" w:rsidRDefault="00761E4F" w:rsidP="00761E4F">
                  <w:pPr>
                    <w:rPr>
                      <w:rStyle w:val="hgkelc"/>
                      <w:sz w:val="18"/>
                      <w:szCs w:val="18"/>
                    </w:rPr>
                  </w:pPr>
                </w:p>
                <w:p w14:paraId="1A0F3497" w14:textId="13E859AC" w:rsidR="00761E4F" w:rsidRPr="00761E4F" w:rsidRDefault="00761E4F" w:rsidP="00761E4F">
                  <w:pPr>
                    <w:rPr>
                      <w:sz w:val="18"/>
                      <w:szCs w:val="18"/>
                    </w:rPr>
                  </w:pPr>
                  <w:r>
                    <w:rPr>
                      <w:rStyle w:val="hgkelc"/>
                      <w:sz w:val="18"/>
                      <w:szCs w:val="18"/>
                    </w:rPr>
                    <w:t xml:space="preserve">(2 marks per </w:t>
                  </w:r>
                  <w:proofErr w:type="gramStart"/>
                  <w:r>
                    <w:rPr>
                      <w:rStyle w:val="hgkelc"/>
                      <w:sz w:val="18"/>
                      <w:szCs w:val="18"/>
                    </w:rPr>
                    <w:t>medium)</w:t>
                  </w:r>
                  <w:r w:rsidRPr="00761E4F">
                    <w:rPr>
                      <w:rStyle w:val="hgkelc"/>
                      <w:sz w:val="18"/>
                      <w:szCs w:val="18"/>
                    </w:rPr>
                    <w:t>Some</w:t>
                  </w:r>
                  <w:proofErr w:type="gramEnd"/>
                  <w:r w:rsidRPr="00761E4F">
                    <w:rPr>
                      <w:rStyle w:val="hgkelc"/>
                      <w:sz w:val="18"/>
                      <w:szCs w:val="18"/>
                    </w:rPr>
                    <w:t xml:space="preserve"> companies use a bulletin board in an area where the people wo need to be aware of a matter, will see it.</w:t>
                  </w:r>
                </w:p>
              </w:tc>
            </w:tr>
            <w:tr w:rsidR="00761E4F" w:rsidRPr="009F01A8" w14:paraId="4E2DCD11" w14:textId="77777777" w:rsidTr="00355F50">
              <w:tc>
                <w:tcPr>
                  <w:tcW w:w="1535" w:type="pct"/>
                  <w:shd w:val="clear" w:color="auto" w:fill="auto"/>
                </w:tcPr>
                <w:p w14:paraId="4E20EBC1" w14:textId="77777777" w:rsidR="00761E4F" w:rsidRPr="00761E4F" w:rsidRDefault="00761E4F" w:rsidP="00761E4F">
                  <w:pPr>
                    <w:spacing w:after="120"/>
                    <w:rPr>
                      <w:b/>
                      <w:bCs/>
                      <w:sz w:val="18"/>
                      <w:szCs w:val="18"/>
                    </w:rPr>
                  </w:pPr>
                  <w:r w:rsidRPr="00761E4F">
                    <w:rPr>
                      <w:b/>
                      <w:bCs/>
                      <w:sz w:val="18"/>
                      <w:szCs w:val="18"/>
                    </w:rPr>
                    <w:lastRenderedPageBreak/>
                    <w:t>Electronic communication</w:t>
                  </w:r>
                </w:p>
                <w:p w14:paraId="3BB91A44" w14:textId="09A5F1C1" w:rsidR="00761E4F" w:rsidRPr="00761E4F" w:rsidRDefault="00761E4F" w:rsidP="00761E4F">
                  <w:pPr>
                    <w:spacing w:after="120"/>
                    <w:rPr>
                      <w:b/>
                      <w:bCs/>
                      <w:sz w:val="18"/>
                      <w:szCs w:val="18"/>
                    </w:rPr>
                  </w:pPr>
                </w:p>
              </w:tc>
              <w:tc>
                <w:tcPr>
                  <w:tcW w:w="3465" w:type="pct"/>
                  <w:shd w:val="clear" w:color="auto" w:fill="auto"/>
                </w:tcPr>
                <w:p w14:paraId="4C3401B1" w14:textId="77777777" w:rsidR="00761E4F" w:rsidRPr="00761E4F" w:rsidRDefault="00761E4F" w:rsidP="00761E4F">
                  <w:pPr>
                    <w:spacing w:after="120"/>
                    <w:rPr>
                      <w:sz w:val="18"/>
                      <w:szCs w:val="18"/>
                    </w:rPr>
                  </w:pPr>
                  <w:r w:rsidRPr="00761E4F">
                    <w:rPr>
                      <w:sz w:val="18"/>
                      <w:szCs w:val="18"/>
                    </w:rPr>
                    <w:t>Electronic communication includes:</w:t>
                  </w:r>
                </w:p>
                <w:p w14:paraId="0231C9CF" w14:textId="77777777" w:rsidR="00761E4F" w:rsidRPr="00761E4F" w:rsidRDefault="00761E4F">
                  <w:pPr>
                    <w:pStyle w:val="BulletText1"/>
                    <w:numPr>
                      <w:ilvl w:val="0"/>
                      <w:numId w:val="20"/>
                    </w:numPr>
                    <w:spacing w:line="360" w:lineRule="auto"/>
                    <w:rPr>
                      <w:sz w:val="18"/>
                      <w:szCs w:val="18"/>
                      <w:lang w:val="en-GB"/>
                    </w:rPr>
                  </w:pPr>
                  <w:r w:rsidRPr="00761E4F">
                    <w:rPr>
                      <w:sz w:val="18"/>
                      <w:szCs w:val="18"/>
                      <w:lang w:val="en-GB"/>
                    </w:rPr>
                    <w:t>Electronic mail (e-mail).</w:t>
                  </w:r>
                </w:p>
                <w:p w14:paraId="4B17A9E5" w14:textId="77777777" w:rsidR="00761E4F" w:rsidRPr="00761E4F" w:rsidRDefault="00761E4F">
                  <w:pPr>
                    <w:pStyle w:val="BulletText1"/>
                    <w:numPr>
                      <w:ilvl w:val="0"/>
                      <w:numId w:val="20"/>
                    </w:numPr>
                    <w:spacing w:line="360" w:lineRule="auto"/>
                    <w:rPr>
                      <w:sz w:val="18"/>
                      <w:szCs w:val="18"/>
                      <w:lang w:val="en-GB"/>
                    </w:rPr>
                  </w:pPr>
                  <w:r w:rsidRPr="00761E4F">
                    <w:rPr>
                      <w:sz w:val="18"/>
                      <w:szCs w:val="18"/>
                      <w:lang w:val="en-GB"/>
                    </w:rPr>
                    <w:t>Mobile devices for sending text messages (</w:t>
                  </w:r>
                  <w:proofErr w:type="gramStart"/>
                  <w:r w:rsidRPr="00761E4F">
                    <w:rPr>
                      <w:sz w:val="18"/>
                      <w:szCs w:val="18"/>
                      <w:lang w:val="en-GB"/>
                    </w:rPr>
                    <w:t>i.e.</w:t>
                  </w:r>
                  <w:proofErr w:type="gramEnd"/>
                  <w:r w:rsidRPr="00761E4F">
                    <w:rPr>
                      <w:sz w:val="18"/>
                      <w:szCs w:val="18"/>
                      <w:lang w:val="en-GB"/>
                    </w:rPr>
                    <w:t xml:space="preserve"> SMS) – using a cell phone.</w:t>
                  </w:r>
                </w:p>
                <w:p w14:paraId="47316CF5" w14:textId="65DD89A9" w:rsidR="00761E4F" w:rsidRPr="00761E4F" w:rsidRDefault="00761E4F" w:rsidP="00761E4F">
                  <w:pPr>
                    <w:rPr>
                      <w:sz w:val="18"/>
                      <w:szCs w:val="18"/>
                    </w:rPr>
                  </w:pPr>
                  <w:r w:rsidRPr="00761E4F">
                    <w:rPr>
                      <w:sz w:val="18"/>
                      <w:szCs w:val="18"/>
                      <w:lang w:val="en-GB"/>
                    </w:rPr>
                    <w:t xml:space="preserve">Social networks such as Facebook, </w:t>
                  </w:r>
                  <w:proofErr w:type="gramStart"/>
                  <w:r w:rsidRPr="00761E4F">
                    <w:rPr>
                      <w:sz w:val="18"/>
                      <w:szCs w:val="18"/>
                      <w:lang w:val="en-GB"/>
                    </w:rPr>
                    <w:t>LinkedIn</w:t>
                  </w:r>
                  <w:proofErr w:type="gramEnd"/>
                  <w:r w:rsidRPr="00761E4F">
                    <w:rPr>
                      <w:sz w:val="18"/>
                      <w:szCs w:val="18"/>
                      <w:lang w:val="en-GB"/>
                    </w:rPr>
                    <w:t xml:space="preserve"> and Twitter — can be used to promote events, communicate with customers, offer discounts and draw attention to sales and product promotions.</w:t>
                  </w:r>
                </w:p>
              </w:tc>
            </w:tr>
          </w:tbl>
          <w:p w14:paraId="77ABCCB4" w14:textId="77777777" w:rsidR="00334243" w:rsidRPr="00334243" w:rsidRDefault="00334243" w:rsidP="0016370C">
            <w:pPr>
              <w:spacing w:line="360" w:lineRule="auto"/>
              <w:rPr>
                <w:noProof/>
                <w:sz w:val="18"/>
                <w:szCs w:val="18"/>
              </w:rPr>
            </w:pPr>
          </w:p>
        </w:tc>
        <w:tc>
          <w:tcPr>
            <w:tcW w:w="1359" w:type="dxa"/>
          </w:tcPr>
          <w:p w14:paraId="435DE158" w14:textId="77777777" w:rsidR="00334243" w:rsidRDefault="00761E4F" w:rsidP="00730A09">
            <w:pPr>
              <w:spacing w:line="360" w:lineRule="auto"/>
              <w:jc w:val="center"/>
              <w:rPr>
                <w:sz w:val="18"/>
                <w:szCs w:val="18"/>
              </w:rPr>
            </w:pPr>
            <w:r>
              <w:rPr>
                <w:sz w:val="18"/>
                <w:szCs w:val="18"/>
              </w:rPr>
              <w:lastRenderedPageBreak/>
              <w:t>16</w:t>
            </w:r>
          </w:p>
          <w:p w14:paraId="14D917B2" w14:textId="559AFC54" w:rsidR="00761E4F" w:rsidRDefault="00761E4F" w:rsidP="00730A09">
            <w:pPr>
              <w:spacing w:line="360" w:lineRule="auto"/>
              <w:jc w:val="center"/>
              <w:rPr>
                <w:sz w:val="18"/>
                <w:szCs w:val="18"/>
              </w:rPr>
            </w:pPr>
            <w:r>
              <w:rPr>
                <w:sz w:val="18"/>
                <w:szCs w:val="18"/>
              </w:rPr>
              <w:t>(2 marks per form)</w:t>
            </w:r>
          </w:p>
        </w:tc>
      </w:tr>
      <w:tr w:rsidR="00EE4051" w14:paraId="40AA477A" w14:textId="77777777" w:rsidTr="0016370C">
        <w:tc>
          <w:tcPr>
            <w:tcW w:w="1658" w:type="dxa"/>
          </w:tcPr>
          <w:p w14:paraId="28175FBA" w14:textId="1FF93BE0" w:rsidR="00EE4051" w:rsidRDefault="00EE4051" w:rsidP="0016370C">
            <w:pPr>
              <w:spacing w:line="360" w:lineRule="auto"/>
              <w:rPr>
                <w:sz w:val="18"/>
                <w:szCs w:val="18"/>
              </w:rPr>
            </w:pPr>
            <w:r>
              <w:rPr>
                <w:sz w:val="18"/>
                <w:szCs w:val="18"/>
              </w:rPr>
              <w:lastRenderedPageBreak/>
              <w:t>KM-01 IAC0301</w:t>
            </w:r>
          </w:p>
        </w:tc>
        <w:tc>
          <w:tcPr>
            <w:tcW w:w="4716" w:type="dxa"/>
          </w:tcPr>
          <w:p w14:paraId="50BA94BE" w14:textId="1535DB2A" w:rsidR="00EE4051" w:rsidRPr="002C6CB3" w:rsidRDefault="00EE4051" w:rsidP="002C6CB3">
            <w:pPr>
              <w:pStyle w:val="ListParagraph"/>
              <w:numPr>
                <w:ilvl w:val="1"/>
                <w:numId w:val="7"/>
              </w:numPr>
              <w:spacing w:line="360" w:lineRule="auto"/>
              <w:ind w:left="354" w:hanging="426"/>
              <w:rPr>
                <w:sz w:val="18"/>
                <w:szCs w:val="18"/>
              </w:rPr>
            </w:pPr>
            <w:r w:rsidRPr="002C6CB3">
              <w:rPr>
                <w:sz w:val="18"/>
                <w:szCs w:val="18"/>
              </w:rPr>
              <w:t>Explain the following theories of motivation briefly:</w:t>
            </w:r>
          </w:p>
          <w:p w14:paraId="40D3B219" w14:textId="77777777" w:rsidR="00EE4051" w:rsidRDefault="00EE4051">
            <w:pPr>
              <w:pStyle w:val="ListParagraph"/>
              <w:numPr>
                <w:ilvl w:val="0"/>
                <w:numId w:val="28"/>
              </w:numPr>
              <w:spacing w:line="360" w:lineRule="auto"/>
              <w:contextualSpacing w:val="0"/>
              <w:rPr>
                <w:sz w:val="18"/>
                <w:szCs w:val="18"/>
              </w:rPr>
            </w:pPr>
            <w:r>
              <w:rPr>
                <w:sz w:val="18"/>
                <w:szCs w:val="18"/>
              </w:rPr>
              <w:t>Maslow’s hierarchy of needs</w:t>
            </w:r>
          </w:p>
          <w:p w14:paraId="7B351754" w14:textId="77777777" w:rsidR="00EE4051" w:rsidRDefault="00EE4051">
            <w:pPr>
              <w:pStyle w:val="ListParagraph"/>
              <w:numPr>
                <w:ilvl w:val="0"/>
                <w:numId w:val="28"/>
              </w:numPr>
              <w:spacing w:line="360" w:lineRule="auto"/>
              <w:contextualSpacing w:val="0"/>
              <w:rPr>
                <w:sz w:val="18"/>
                <w:szCs w:val="18"/>
              </w:rPr>
            </w:pPr>
            <w:r>
              <w:rPr>
                <w:sz w:val="18"/>
                <w:szCs w:val="18"/>
              </w:rPr>
              <w:t>Motivation-hygiene theory of Herzberg</w:t>
            </w:r>
          </w:p>
          <w:p w14:paraId="23C02CD4" w14:textId="229CB126" w:rsidR="00EE4051" w:rsidRDefault="00EE4051">
            <w:pPr>
              <w:pStyle w:val="ListParagraph"/>
              <w:numPr>
                <w:ilvl w:val="0"/>
                <w:numId w:val="28"/>
              </w:numPr>
              <w:spacing w:line="360" w:lineRule="auto"/>
              <w:contextualSpacing w:val="0"/>
              <w:rPr>
                <w:sz w:val="18"/>
                <w:szCs w:val="18"/>
              </w:rPr>
            </w:pPr>
            <w:r>
              <w:rPr>
                <w:sz w:val="18"/>
                <w:szCs w:val="18"/>
              </w:rPr>
              <w:t>Expectancy theory</w:t>
            </w:r>
          </w:p>
        </w:tc>
        <w:tc>
          <w:tcPr>
            <w:tcW w:w="7655" w:type="dxa"/>
          </w:tcPr>
          <w:p w14:paraId="33339428" w14:textId="679EC0BB" w:rsidR="00EE4051" w:rsidRPr="00EE4051" w:rsidRDefault="00EE4051" w:rsidP="00761E4F">
            <w:pPr>
              <w:rPr>
                <w:color w:val="000000" w:themeColor="text1"/>
                <w:sz w:val="18"/>
                <w:szCs w:val="18"/>
              </w:rPr>
            </w:pPr>
            <w:r w:rsidRPr="00EE4051">
              <w:rPr>
                <w:color w:val="000000" w:themeColor="text1"/>
                <w:sz w:val="18"/>
                <w:szCs w:val="18"/>
              </w:rPr>
              <w:t>Use the following as guideline:</w:t>
            </w:r>
          </w:p>
          <w:p w14:paraId="5D39B5CB" w14:textId="77777777" w:rsidR="00EE4051" w:rsidRPr="00EE4051" w:rsidRDefault="00EE4051" w:rsidP="00761E4F">
            <w:pPr>
              <w:rPr>
                <w:color w:val="000000" w:themeColor="text1"/>
                <w:sz w:val="18"/>
                <w:szCs w:val="18"/>
              </w:rPr>
            </w:pPr>
          </w:p>
          <w:p w14:paraId="4E10AA20" w14:textId="77777777" w:rsidR="00EE4051" w:rsidRPr="00EE4051" w:rsidRDefault="00EE4051" w:rsidP="00761E4F">
            <w:pPr>
              <w:rPr>
                <w:b/>
                <w:bCs/>
                <w:color w:val="000000" w:themeColor="text1"/>
                <w:sz w:val="18"/>
                <w:szCs w:val="18"/>
              </w:rPr>
            </w:pPr>
            <w:r w:rsidRPr="00EE4051">
              <w:rPr>
                <w:b/>
                <w:bCs/>
                <w:color w:val="000000" w:themeColor="text1"/>
                <w:sz w:val="18"/>
                <w:szCs w:val="18"/>
              </w:rPr>
              <w:t>Maslow’s hierarchy of needs:</w:t>
            </w:r>
          </w:p>
          <w:p w14:paraId="705B703A" w14:textId="77777777" w:rsidR="00EE4051" w:rsidRPr="00EE4051" w:rsidRDefault="00EE4051">
            <w:pPr>
              <w:pStyle w:val="ListParagraph"/>
              <w:numPr>
                <w:ilvl w:val="0"/>
                <w:numId w:val="30"/>
              </w:numPr>
              <w:rPr>
                <w:color w:val="000000" w:themeColor="text1"/>
                <w:sz w:val="18"/>
                <w:szCs w:val="18"/>
                <w:lang w:val="en-GB"/>
              </w:rPr>
            </w:pPr>
            <w:r w:rsidRPr="00EE4051">
              <w:rPr>
                <w:color w:val="000000" w:themeColor="text1"/>
                <w:sz w:val="18"/>
                <w:szCs w:val="18"/>
                <w:lang w:val="en-GB"/>
              </w:rPr>
              <w:t xml:space="preserve">The model identifies five levels of needs, which are placed in a hierarchy with the most basic need at the bottom of the hierarchy and the most sophisticated need at the top of the hierarchy. </w:t>
            </w:r>
          </w:p>
          <w:p w14:paraId="7EED62C5" w14:textId="77777777" w:rsidR="00EE4051" w:rsidRPr="00EE4051" w:rsidRDefault="00EE4051" w:rsidP="00EE4051">
            <w:pPr>
              <w:rPr>
                <w:color w:val="000000" w:themeColor="text1"/>
                <w:sz w:val="18"/>
                <w:szCs w:val="18"/>
                <w:lang w:val="en-GB"/>
              </w:rPr>
            </w:pPr>
          </w:p>
          <w:p w14:paraId="6843CA32" w14:textId="77777777" w:rsidR="00EE4051" w:rsidRPr="00EE4051" w:rsidRDefault="00EE4051">
            <w:pPr>
              <w:pStyle w:val="ListParagraph"/>
              <w:numPr>
                <w:ilvl w:val="0"/>
                <w:numId w:val="30"/>
              </w:numPr>
              <w:rPr>
                <w:color w:val="000000" w:themeColor="text1"/>
                <w:sz w:val="18"/>
                <w:szCs w:val="18"/>
                <w:lang w:val="en-GB"/>
              </w:rPr>
            </w:pPr>
            <w:r w:rsidRPr="00EE4051">
              <w:rPr>
                <w:color w:val="000000" w:themeColor="text1"/>
                <w:sz w:val="18"/>
                <w:szCs w:val="18"/>
                <w:lang w:val="en-GB"/>
              </w:rPr>
              <w:t xml:space="preserve">People move up the hierarchy one level at a time. When a need is satisfied, it loses its strength as a motivator. </w:t>
            </w:r>
          </w:p>
          <w:p w14:paraId="167D82CC" w14:textId="77777777" w:rsidR="00EE4051" w:rsidRPr="00EE4051" w:rsidRDefault="00EE4051">
            <w:pPr>
              <w:pStyle w:val="ListParagraph"/>
              <w:numPr>
                <w:ilvl w:val="0"/>
                <w:numId w:val="30"/>
              </w:numPr>
              <w:rPr>
                <w:color w:val="000000" w:themeColor="text1"/>
                <w:sz w:val="18"/>
                <w:szCs w:val="18"/>
                <w:lang w:val="en-GB"/>
              </w:rPr>
            </w:pPr>
            <w:r w:rsidRPr="00EE4051">
              <w:rPr>
                <w:color w:val="000000" w:themeColor="text1"/>
                <w:sz w:val="18"/>
                <w:szCs w:val="18"/>
                <w:lang w:val="en-GB"/>
              </w:rPr>
              <w:t xml:space="preserve">As lower-level needs are satisfied, higher-level needs become motivators. </w:t>
            </w:r>
          </w:p>
          <w:p w14:paraId="24B6114A" w14:textId="0BB0BE34" w:rsidR="00EE4051" w:rsidRPr="00EE4051" w:rsidRDefault="00EE4051">
            <w:pPr>
              <w:pStyle w:val="ListParagraph"/>
              <w:numPr>
                <w:ilvl w:val="0"/>
                <w:numId w:val="30"/>
              </w:numPr>
              <w:rPr>
                <w:color w:val="000000" w:themeColor="text1"/>
                <w:sz w:val="18"/>
                <w:szCs w:val="18"/>
                <w:lang w:val="en-GB"/>
              </w:rPr>
            </w:pPr>
            <w:r w:rsidRPr="00EE4051">
              <w:rPr>
                <w:color w:val="000000" w:themeColor="text1"/>
                <w:sz w:val="18"/>
                <w:szCs w:val="18"/>
                <w:lang w:val="en-GB"/>
              </w:rPr>
              <w:t xml:space="preserve">A satisfied need is not a motivator. </w:t>
            </w:r>
          </w:p>
          <w:p w14:paraId="73F30996" w14:textId="680F7E89" w:rsidR="00EE4051" w:rsidRPr="00EE4051" w:rsidRDefault="00EE4051">
            <w:pPr>
              <w:pStyle w:val="ListParagraph"/>
              <w:numPr>
                <w:ilvl w:val="0"/>
                <w:numId w:val="30"/>
              </w:numPr>
              <w:rPr>
                <w:color w:val="000000" w:themeColor="text1"/>
                <w:sz w:val="18"/>
                <w:szCs w:val="18"/>
                <w:lang w:val="en-GB"/>
              </w:rPr>
            </w:pPr>
            <w:r w:rsidRPr="00EE4051">
              <w:rPr>
                <w:color w:val="000000" w:themeColor="text1"/>
                <w:sz w:val="18"/>
                <w:szCs w:val="18"/>
                <w:lang w:val="en-GB"/>
              </w:rPr>
              <w:t>The most powerful need of an individual employee is the one that has not been satisfied. For example, if an employee does not have food and a shelter, his/her physiological needs are not satisfied. The employee will be motivated to get food and shelter. When he/she has enough food and shelter, the next level of needs (security) becomes the motivator.</w:t>
            </w:r>
          </w:p>
          <w:p w14:paraId="357630FA" w14:textId="1241AD2E" w:rsidR="00EE4051" w:rsidRPr="00EE4051" w:rsidRDefault="00EE4051" w:rsidP="00EE4051">
            <w:pPr>
              <w:rPr>
                <w:color w:val="000000" w:themeColor="text1"/>
                <w:sz w:val="18"/>
                <w:szCs w:val="18"/>
                <w:lang w:val="en-GB"/>
              </w:rPr>
            </w:pPr>
          </w:p>
          <w:p w14:paraId="7C9D86B0" w14:textId="77777777" w:rsidR="00EE4051" w:rsidRPr="00EE4051" w:rsidRDefault="00EE4051" w:rsidP="00EE4051">
            <w:pPr>
              <w:rPr>
                <w:color w:val="000000" w:themeColor="text1"/>
                <w:sz w:val="18"/>
                <w:szCs w:val="18"/>
                <w:lang w:val="en-GB"/>
              </w:rPr>
            </w:pPr>
          </w:p>
          <w:p w14:paraId="61503FE2" w14:textId="77777777" w:rsidR="00EE4051" w:rsidRPr="00EE4051" w:rsidRDefault="00EE4051" w:rsidP="00761E4F">
            <w:pPr>
              <w:rPr>
                <w:b/>
                <w:bCs/>
                <w:color w:val="000000" w:themeColor="text1"/>
                <w:sz w:val="18"/>
                <w:szCs w:val="18"/>
              </w:rPr>
            </w:pPr>
            <w:r w:rsidRPr="00EE4051">
              <w:rPr>
                <w:b/>
                <w:bCs/>
                <w:color w:val="000000" w:themeColor="text1"/>
                <w:sz w:val="18"/>
                <w:szCs w:val="18"/>
              </w:rPr>
              <w:t xml:space="preserve">Motivation-hygiene </w:t>
            </w:r>
            <w:proofErr w:type="spellStart"/>
            <w:r w:rsidRPr="00EE4051">
              <w:rPr>
                <w:b/>
                <w:bCs/>
                <w:color w:val="000000" w:themeColor="text1"/>
                <w:sz w:val="18"/>
                <w:szCs w:val="18"/>
              </w:rPr>
              <w:t>theort</w:t>
            </w:r>
            <w:proofErr w:type="spellEnd"/>
            <w:r w:rsidRPr="00EE4051">
              <w:rPr>
                <w:b/>
                <w:bCs/>
                <w:color w:val="000000" w:themeColor="text1"/>
                <w:sz w:val="18"/>
                <w:szCs w:val="18"/>
              </w:rPr>
              <w:t xml:space="preserve"> of Herzberg</w:t>
            </w:r>
          </w:p>
          <w:p w14:paraId="5ECF90C9" w14:textId="615395FF" w:rsidR="00EE4051" w:rsidRPr="00EE4051" w:rsidRDefault="00EE4051">
            <w:pPr>
              <w:pStyle w:val="ListParagraph"/>
              <w:numPr>
                <w:ilvl w:val="0"/>
                <w:numId w:val="29"/>
              </w:numPr>
              <w:rPr>
                <w:sz w:val="18"/>
                <w:szCs w:val="18"/>
              </w:rPr>
            </w:pPr>
            <w:r w:rsidRPr="00EE4051">
              <w:rPr>
                <w:sz w:val="18"/>
                <w:szCs w:val="18"/>
              </w:rPr>
              <w:t xml:space="preserve">Herzberg argued that two different sets of factors affect motivation and work.  One set of factors are those which, if they are absent, cause dissatisfaction among employees. These factors are the </w:t>
            </w:r>
            <w:r w:rsidRPr="00EE4051">
              <w:rPr>
                <w:b/>
                <w:i/>
                <w:sz w:val="18"/>
                <w:szCs w:val="18"/>
              </w:rPr>
              <w:t>hygiene</w:t>
            </w:r>
            <w:r w:rsidRPr="00EE4051">
              <w:rPr>
                <w:sz w:val="18"/>
                <w:szCs w:val="18"/>
              </w:rPr>
              <w:t xml:space="preserve"> or </w:t>
            </w:r>
            <w:r w:rsidRPr="00EE4051">
              <w:rPr>
                <w:b/>
                <w:i/>
                <w:sz w:val="18"/>
                <w:szCs w:val="18"/>
              </w:rPr>
              <w:t>maintenance</w:t>
            </w:r>
            <w:r w:rsidRPr="00EE4051">
              <w:rPr>
                <w:sz w:val="18"/>
                <w:szCs w:val="18"/>
              </w:rPr>
              <w:t xml:space="preserve"> factors. They serve to prevent dissatisfaction. </w:t>
            </w:r>
          </w:p>
          <w:p w14:paraId="7B68B47E" w14:textId="77777777" w:rsidR="00EE4051" w:rsidRPr="00EE4051" w:rsidRDefault="00EE4051">
            <w:pPr>
              <w:pStyle w:val="ListParagraph"/>
              <w:numPr>
                <w:ilvl w:val="0"/>
                <w:numId w:val="29"/>
              </w:numPr>
              <w:rPr>
                <w:sz w:val="18"/>
                <w:szCs w:val="18"/>
              </w:rPr>
            </w:pPr>
            <w:r w:rsidRPr="00EE4051">
              <w:rPr>
                <w:sz w:val="18"/>
                <w:szCs w:val="18"/>
              </w:rPr>
              <w:t>Proper attention to hygiene factors in the workplace will prevent dissatisfaction but does not in itself create an environment of motivation.</w:t>
            </w:r>
          </w:p>
          <w:p w14:paraId="2E3B05AC" w14:textId="77777777" w:rsidR="00EE4051" w:rsidRPr="00EE4051" w:rsidRDefault="00EE4051">
            <w:pPr>
              <w:pStyle w:val="ListParagraph"/>
              <w:numPr>
                <w:ilvl w:val="0"/>
                <w:numId w:val="29"/>
              </w:numPr>
              <w:rPr>
                <w:sz w:val="18"/>
                <w:szCs w:val="18"/>
              </w:rPr>
            </w:pPr>
            <w:r w:rsidRPr="00EE4051">
              <w:rPr>
                <w:sz w:val="18"/>
                <w:szCs w:val="18"/>
              </w:rPr>
              <w:t>Hygiene factors correspond to Maslow's lower-level needs: physiological, safety, and social needs.</w:t>
            </w:r>
          </w:p>
          <w:p w14:paraId="4A237A47" w14:textId="7044BD5E" w:rsidR="00EE4051" w:rsidRPr="00EE4051" w:rsidRDefault="00EE4051">
            <w:pPr>
              <w:pStyle w:val="ListParagraph"/>
              <w:numPr>
                <w:ilvl w:val="0"/>
                <w:numId w:val="29"/>
              </w:numPr>
              <w:rPr>
                <w:sz w:val="18"/>
                <w:szCs w:val="18"/>
              </w:rPr>
            </w:pPr>
            <w:r w:rsidRPr="00EE4051">
              <w:rPr>
                <w:sz w:val="18"/>
                <w:szCs w:val="18"/>
              </w:rPr>
              <w:t xml:space="preserve">The other set of factors, if they are present, serves to motivate the individual team member to superior effort and performance. They are the </w:t>
            </w:r>
            <w:r w:rsidRPr="00EE4051">
              <w:rPr>
                <w:b/>
                <w:i/>
                <w:sz w:val="18"/>
                <w:szCs w:val="18"/>
              </w:rPr>
              <w:t>motivator</w:t>
            </w:r>
            <w:r w:rsidRPr="00EE4051">
              <w:rPr>
                <w:sz w:val="18"/>
                <w:szCs w:val="18"/>
              </w:rPr>
              <w:t xml:space="preserve"> factors or </w:t>
            </w:r>
            <w:r w:rsidRPr="00EE4051">
              <w:rPr>
                <w:b/>
                <w:i/>
                <w:sz w:val="18"/>
                <w:szCs w:val="18"/>
              </w:rPr>
              <w:t>growth</w:t>
            </w:r>
            <w:r w:rsidRPr="00EE4051">
              <w:rPr>
                <w:sz w:val="18"/>
                <w:szCs w:val="18"/>
              </w:rPr>
              <w:t xml:space="preserve"> factors. Managers must give proper attention to motivator factors </w:t>
            </w:r>
            <w:proofErr w:type="gramStart"/>
            <w:r w:rsidRPr="00EE4051">
              <w:rPr>
                <w:sz w:val="18"/>
                <w:szCs w:val="18"/>
              </w:rPr>
              <w:t>in order to</w:t>
            </w:r>
            <w:proofErr w:type="gramEnd"/>
            <w:r w:rsidRPr="00EE4051">
              <w:rPr>
                <w:sz w:val="18"/>
                <w:szCs w:val="18"/>
              </w:rPr>
              <w:t xml:space="preserve"> motivate team members to give their best performance.</w:t>
            </w:r>
          </w:p>
          <w:p w14:paraId="1821B2B1" w14:textId="52B9EDA2" w:rsidR="00EE4051" w:rsidRPr="00EE4051" w:rsidRDefault="00EE4051" w:rsidP="00EE4051">
            <w:pPr>
              <w:rPr>
                <w:sz w:val="18"/>
                <w:szCs w:val="18"/>
              </w:rPr>
            </w:pPr>
          </w:p>
          <w:p w14:paraId="41DE4E4C" w14:textId="768401AB" w:rsidR="00EE4051" w:rsidRPr="00EE4051" w:rsidRDefault="00EE4051" w:rsidP="00EE4051">
            <w:pPr>
              <w:rPr>
                <w:b/>
                <w:bCs/>
                <w:sz w:val="18"/>
                <w:szCs w:val="18"/>
              </w:rPr>
            </w:pPr>
            <w:r w:rsidRPr="00EE4051">
              <w:rPr>
                <w:b/>
                <w:bCs/>
                <w:sz w:val="18"/>
                <w:szCs w:val="18"/>
              </w:rPr>
              <w:t>Expectancy theory</w:t>
            </w:r>
          </w:p>
          <w:p w14:paraId="751DCCA7" w14:textId="77777777" w:rsidR="00EE4051" w:rsidRPr="00EE4051" w:rsidRDefault="00EE4051" w:rsidP="00EE4051">
            <w:pPr>
              <w:rPr>
                <w:sz w:val="18"/>
                <w:szCs w:val="18"/>
                <w:lang w:val="en-GB"/>
              </w:rPr>
            </w:pPr>
            <w:r w:rsidRPr="00EE4051">
              <w:rPr>
                <w:sz w:val="18"/>
                <w:szCs w:val="18"/>
                <w:lang w:val="en-GB"/>
              </w:rPr>
              <w:t xml:space="preserve">Vroom formulated an expectancy model of motivation. </w:t>
            </w:r>
          </w:p>
          <w:p w14:paraId="13411935" w14:textId="77777777" w:rsidR="00EE4051" w:rsidRPr="00EE4051" w:rsidRDefault="00EE4051" w:rsidP="00EE4051">
            <w:pPr>
              <w:rPr>
                <w:sz w:val="18"/>
                <w:szCs w:val="18"/>
                <w:lang w:val="en-GB"/>
              </w:rPr>
            </w:pPr>
          </w:p>
          <w:p w14:paraId="4370C784" w14:textId="77777777" w:rsidR="00EE4051" w:rsidRPr="00EE4051" w:rsidRDefault="00EE4051" w:rsidP="00EE4051">
            <w:pPr>
              <w:rPr>
                <w:sz w:val="18"/>
                <w:szCs w:val="18"/>
                <w:lang w:val="en-GB"/>
              </w:rPr>
            </w:pPr>
            <w:r w:rsidRPr="00EE4051">
              <w:rPr>
                <w:sz w:val="18"/>
                <w:szCs w:val="18"/>
                <w:lang w:val="en-GB"/>
              </w:rPr>
              <w:t>The basis of the expectancy theory is that people are influenced by the expected results of their actions. Vroom argues that employees will be motivated to improve their performance if:</w:t>
            </w:r>
          </w:p>
          <w:p w14:paraId="58A2F4CF" w14:textId="77777777" w:rsidR="00EE4051" w:rsidRPr="00EE4051" w:rsidRDefault="00EE4051">
            <w:pPr>
              <w:numPr>
                <w:ilvl w:val="0"/>
                <w:numId w:val="31"/>
              </w:numPr>
              <w:rPr>
                <w:sz w:val="18"/>
                <w:szCs w:val="18"/>
                <w:lang w:val="en-GB"/>
              </w:rPr>
            </w:pPr>
            <w:r w:rsidRPr="00EE4051">
              <w:rPr>
                <w:sz w:val="18"/>
                <w:szCs w:val="18"/>
                <w:lang w:val="en-GB"/>
              </w:rPr>
              <w:t xml:space="preserve">they know that they </w:t>
            </w:r>
            <w:r w:rsidRPr="00EE4051">
              <w:rPr>
                <w:i/>
                <w:sz w:val="18"/>
                <w:szCs w:val="18"/>
                <w:lang w:val="en-GB"/>
              </w:rPr>
              <w:t>are capable</w:t>
            </w:r>
            <w:r w:rsidRPr="00EE4051">
              <w:rPr>
                <w:sz w:val="18"/>
                <w:szCs w:val="18"/>
                <w:lang w:val="en-GB"/>
              </w:rPr>
              <w:t xml:space="preserve"> of the desired behaviour.</w:t>
            </w:r>
          </w:p>
          <w:p w14:paraId="7E968B94" w14:textId="77777777" w:rsidR="00EE4051" w:rsidRPr="00EE4051" w:rsidRDefault="00EE4051">
            <w:pPr>
              <w:numPr>
                <w:ilvl w:val="0"/>
                <w:numId w:val="31"/>
              </w:numPr>
              <w:rPr>
                <w:sz w:val="18"/>
                <w:szCs w:val="18"/>
                <w:lang w:val="en-GB"/>
              </w:rPr>
            </w:pPr>
            <w:r w:rsidRPr="00EE4051">
              <w:rPr>
                <w:sz w:val="18"/>
                <w:szCs w:val="18"/>
                <w:lang w:val="en-GB"/>
              </w:rPr>
              <w:t xml:space="preserve">they believe that satisfactory performance </w:t>
            </w:r>
            <w:r w:rsidRPr="00EE4051">
              <w:rPr>
                <w:i/>
                <w:sz w:val="18"/>
                <w:szCs w:val="18"/>
                <w:lang w:val="en-GB"/>
              </w:rPr>
              <w:t>will result</w:t>
            </w:r>
            <w:r w:rsidRPr="00EE4051">
              <w:rPr>
                <w:sz w:val="18"/>
                <w:szCs w:val="18"/>
                <w:lang w:val="en-GB"/>
              </w:rPr>
              <w:t xml:space="preserve"> in the desired </w:t>
            </w:r>
            <w:proofErr w:type="gramStart"/>
            <w:r w:rsidRPr="00EE4051">
              <w:rPr>
                <w:sz w:val="18"/>
                <w:szCs w:val="18"/>
                <w:lang w:val="en-GB"/>
              </w:rPr>
              <w:t>outcome</w:t>
            </w:r>
            <w:proofErr w:type="gramEnd"/>
            <w:r w:rsidRPr="00EE4051">
              <w:rPr>
                <w:sz w:val="18"/>
                <w:szCs w:val="18"/>
                <w:lang w:val="en-GB"/>
              </w:rPr>
              <w:t xml:space="preserve"> and they </w:t>
            </w:r>
            <w:r w:rsidRPr="00EE4051">
              <w:rPr>
                <w:i/>
                <w:sz w:val="18"/>
                <w:szCs w:val="18"/>
                <w:lang w:val="en-GB"/>
              </w:rPr>
              <w:t>value that outcome</w:t>
            </w:r>
            <w:r w:rsidRPr="00EE4051">
              <w:rPr>
                <w:sz w:val="18"/>
                <w:szCs w:val="18"/>
                <w:lang w:val="en-GB"/>
              </w:rPr>
              <w:t xml:space="preserve"> highly.</w:t>
            </w:r>
          </w:p>
          <w:p w14:paraId="7075998F" w14:textId="77777777" w:rsidR="00EE4051" w:rsidRPr="00EE4051" w:rsidRDefault="00EE4051" w:rsidP="00EE4051">
            <w:pPr>
              <w:rPr>
                <w:sz w:val="18"/>
                <w:szCs w:val="18"/>
                <w:lang w:val="en-GB"/>
              </w:rPr>
            </w:pPr>
          </w:p>
          <w:p w14:paraId="6A90F942" w14:textId="77777777" w:rsidR="00EE4051" w:rsidRPr="00EE4051" w:rsidRDefault="00EE4051" w:rsidP="00EE4051">
            <w:pPr>
              <w:rPr>
                <w:sz w:val="18"/>
                <w:szCs w:val="18"/>
                <w:lang w:val="en-GB"/>
              </w:rPr>
            </w:pPr>
            <w:r w:rsidRPr="00EE4051">
              <w:rPr>
                <w:sz w:val="18"/>
                <w:szCs w:val="18"/>
                <w:lang w:val="en-GB"/>
              </w:rPr>
              <w:t>For example, a team member’s desire for promotion will result in a high level of performance only if the person believes there is a strong chance that promotion will take place.</w:t>
            </w:r>
          </w:p>
          <w:p w14:paraId="56B751FC" w14:textId="77777777" w:rsidR="00EE4051" w:rsidRPr="00EE4051" w:rsidRDefault="00EE4051" w:rsidP="00EE4051">
            <w:pPr>
              <w:rPr>
                <w:sz w:val="18"/>
                <w:szCs w:val="18"/>
                <w:lang w:val="en-GB"/>
              </w:rPr>
            </w:pPr>
          </w:p>
          <w:p w14:paraId="51D117CC" w14:textId="77777777" w:rsidR="00EE4051" w:rsidRPr="00EE4051" w:rsidRDefault="00EE4051" w:rsidP="00EE4051">
            <w:pPr>
              <w:rPr>
                <w:sz w:val="18"/>
                <w:szCs w:val="18"/>
                <w:lang w:val="en-GB"/>
              </w:rPr>
            </w:pPr>
            <w:r w:rsidRPr="00EE4051">
              <w:rPr>
                <w:sz w:val="18"/>
                <w:szCs w:val="18"/>
                <w:lang w:val="en-GB"/>
              </w:rPr>
              <w:t>Vroom’s theory suggests that people choose among alternative behaviours because they expect that specific behaviour will lead to one or more desired outcomes (</w:t>
            </w:r>
            <w:proofErr w:type="gramStart"/>
            <w:r w:rsidRPr="00EE4051">
              <w:rPr>
                <w:sz w:val="18"/>
                <w:szCs w:val="18"/>
                <w:lang w:val="en-GB"/>
              </w:rPr>
              <w:t>e.g.</w:t>
            </w:r>
            <w:proofErr w:type="gramEnd"/>
            <w:r w:rsidRPr="00EE4051">
              <w:rPr>
                <w:sz w:val="18"/>
                <w:szCs w:val="18"/>
                <w:lang w:val="en-GB"/>
              </w:rPr>
              <w:t xml:space="preserve"> recognition or new challenges) and that other behaviour will lead to undesirable outcomes. </w:t>
            </w:r>
          </w:p>
          <w:p w14:paraId="1E8474B8" w14:textId="0E10C9BD" w:rsidR="00EE4051" w:rsidRPr="00EE4051" w:rsidRDefault="00EE4051" w:rsidP="00EE4051">
            <w:pPr>
              <w:rPr>
                <w:b/>
                <w:bCs/>
                <w:color w:val="000000" w:themeColor="text1"/>
                <w:sz w:val="18"/>
                <w:szCs w:val="18"/>
              </w:rPr>
            </w:pPr>
            <w:r w:rsidRPr="00EE4051">
              <w:rPr>
                <w:sz w:val="18"/>
                <w:szCs w:val="18"/>
                <w:lang w:val="en-GB"/>
              </w:rPr>
              <w:t>A person’s behaviour reflects a conscious choice between alternative behaviours. The choice of behaviour is based on the expectancy of the most favourable consequences.</w:t>
            </w:r>
          </w:p>
        </w:tc>
        <w:tc>
          <w:tcPr>
            <w:tcW w:w="1359" w:type="dxa"/>
          </w:tcPr>
          <w:p w14:paraId="5A7E770E" w14:textId="785D0934" w:rsidR="00EE4051" w:rsidRDefault="00EE4051" w:rsidP="00730A09">
            <w:pPr>
              <w:spacing w:line="360" w:lineRule="auto"/>
              <w:jc w:val="center"/>
              <w:rPr>
                <w:sz w:val="18"/>
                <w:szCs w:val="18"/>
              </w:rPr>
            </w:pPr>
            <w:r>
              <w:rPr>
                <w:sz w:val="18"/>
                <w:szCs w:val="18"/>
              </w:rPr>
              <w:lastRenderedPageBreak/>
              <w:t>15</w:t>
            </w:r>
          </w:p>
        </w:tc>
      </w:tr>
      <w:tr w:rsidR="00EE4051" w14:paraId="75D70E05" w14:textId="77777777" w:rsidTr="0016370C">
        <w:tc>
          <w:tcPr>
            <w:tcW w:w="1658" w:type="dxa"/>
          </w:tcPr>
          <w:p w14:paraId="4475F1CC" w14:textId="7F5252C1" w:rsidR="00EE4051" w:rsidRDefault="00EE4051" w:rsidP="0016370C">
            <w:pPr>
              <w:spacing w:line="360" w:lineRule="auto"/>
              <w:rPr>
                <w:sz w:val="18"/>
                <w:szCs w:val="18"/>
              </w:rPr>
            </w:pPr>
            <w:r>
              <w:rPr>
                <w:sz w:val="18"/>
                <w:szCs w:val="18"/>
              </w:rPr>
              <w:t>KM-01 IAC0302</w:t>
            </w:r>
          </w:p>
        </w:tc>
        <w:tc>
          <w:tcPr>
            <w:tcW w:w="4716" w:type="dxa"/>
          </w:tcPr>
          <w:p w14:paraId="7BC9EC5B" w14:textId="55F78A61" w:rsidR="00EE4051" w:rsidRPr="002C6CB3" w:rsidRDefault="00EE4051" w:rsidP="002C6CB3">
            <w:pPr>
              <w:pStyle w:val="ListParagraph"/>
              <w:numPr>
                <w:ilvl w:val="1"/>
                <w:numId w:val="7"/>
              </w:numPr>
              <w:spacing w:line="360" w:lineRule="auto"/>
              <w:ind w:left="495" w:hanging="495"/>
              <w:rPr>
                <w:sz w:val="18"/>
                <w:szCs w:val="18"/>
              </w:rPr>
            </w:pPr>
            <w:r w:rsidRPr="002C6CB3">
              <w:rPr>
                <w:sz w:val="18"/>
                <w:szCs w:val="18"/>
              </w:rPr>
              <w:t>Explain the impact of diversity on motivation of a team</w:t>
            </w:r>
          </w:p>
        </w:tc>
        <w:tc>
          <w:tcPr>
            <w:tcW w:w="7655" w:type="dxa"/>
          </w:tcPr>
          <w:p w14:paraId="143DAA41" w14:textId="77777777" w:rsidR="00EE4051" w:rsidRPr="00EE4051" w:rsidRDefault="00EE4051" w:rsidP="00EE4051">
            <w:pPr>
              <w:rPr>
                <w:color w:val="000000" w:themeColor="text1"/>
                <w:sz w:val="18"/>
                <w:szCs w:val="18"/>
                <w:lang w:val="en-GB"/>
              </w:rPr>
            </w:pPr>
            <w:r w:rsidRPr="00EE4051">
              <w:rPr>
                <w:color w:val="000000" w:themeColor="text1"/>
                <w:sz w:val="18"/>
                <w:szCs w:val="18"/>
                <w:lang w:val="en-GB"/>
              </w:rPr>
              <w:t xml:space="preserve">Research conducted by George Amissah </w:t>
            </w:r>
            <w:r w:rsidRPr="00EE4051">
              <w:rPr>
                <w:color w:val="000000" w:themeColor="text1"/>
                <w:sz w:val="18"/>
                <w:szCs w:val="18"/>
                <w:vertAlign w:val="superscript"/>
                <w:lang w:val="en-GB"/>
              </w:rPr>
              <w:t>ix</w:t>
            </w:r>
            <w:r w:rsidRPr="00EE4051">
              <w:rPr>
                <w:color w:val="000000" w:themeColor="text1"/>
                <w:sz w:val="18"/>
                <w:szCs w:val="18"/>
                <w:lang w:val="en-GB"/>
              </w:rPr>
              <w:t xml:space="preserve"> concluded that employees of a diverse workforce can be motivated by </w:t>
            </w:r>
            <w:proofErr w:type="gramStart"/>
            <w:r w:rsidRPr="00EE4051">
              <w:rPr>
                <w:color w:val="000000" w:themeColor="text1"/>
                <w:sz w:val="18"/>
                <w:szCs w:val="18"/>
                <w:lang w:val="en-GB"/>
              </w:rPr>
              <w:t>a number of</w:t>
            </w:r>
            <w:proofErr w:type="gramEnd"/>
            <w:r w:rsidRPr="00EE4051">
              <w:rPr>
                <w:color w:val="000000" w:themeColor="text1"/>
                <w:sz w:val="18"/>
                <w:szCs w:val="18"/>
                <w:lang w:val="en-GB"/>
              </w:rPr>
              <w:t xml:space="preserve"> factors, including:</w:t>
            </w:r>
          </w:p>
          <w:p w14:paraId="1CB94812" w14:textId="77777777" w:rsidR="00EE4051" w:rsidRPr="00EE4051" w:rsidRDefault="00EE4051">
            <w:pPr>
              <w:numPr>
                <w:ilvl w:val="0"/>
                <w:numId w:val="32"/>
              </w:numPr>
              <w:rPr>
                <w:color w:val="000000" w:themeColor="text1"/>
                <w:sz w:val="18"/>
                <w:szCs w:val="18"/>
                <w:lang w:val="en-GB"/>
              </w:rPr>
            </w:pPr>
            <w:r w:rsidRPr="00EE4051">
              <w:rPr>
                <w:color w:val="000000" w:themeColor="text1"/>
                <w:sz w:val="18"/>
                <w:szCs w:val="18"/>
                <w:lang w:val="en-GB"/>
              </w:rPr>
              <w:t>The employees’ desire to help the company achieve its goals.</w:t>
            </w:r>
          </w:p>
          <w:p w14:paraId="0B0EA6D2" w14:textId="77777777" w:rsidR="00EE4051" w:rsidRPr="00EE4051" w:rsidRDefault="00EE4051">
            <w:pPr>
              <w:numPr>
                <w:ilvl w:val="0"/>
                <w:numId w:val="32"/>
              </w:numPr>
              <w:rPr>
                <w:color w:val="000000" w:themeColor="text1"/>
                <w:sz w:val="18"/>
                <w:szCs w:val="18"/>
                <w:lang w:val="en-GB"/>
              </w:rPr>
            </w:pPr>
            <w:r w:rsidRPr="00EE4051">
              <w:rPr>
                <w:color w:val="000000" w:themeColor="text1"/>
                <w:sz w:val="18"/>
                <w:szCs w:val="18"/>
                <w:lang w:val="en-GB"/>
              </w:rPr>
              <w:t>The desire to gain more knowledge and skills.</w:t>
            </w:r>
          </w:p>
          <w:p w14:paraId="4C227651" w14:textId="77777777" w:rsidR="00EE4051" w:rsidRPr="00EE4051" w:rsidRDefault="00EE4051">
            <w:pPr>
              <w:numPr>
                <w:ilvl w:val="0"/>
                <w:numId w:val="32"/>
              </w:numPr>
              <w:rPr>
                <w:color w:val="000000" w:themeColor="text1"/>
                <w:sz w:val="18"/>
                <w:szCs w:val="18"/>
                <w:lang w:val="en-GB"/>
              </w:rPr>
            </w:pPr>
            <w:r w:rsidRPr="00EE4051">
              <w:rPr>
                <w:color w:val="000000" w:themeColor="text1"/>
                <w:sz w:val="18"/>
                <w:szCs w:val="18"/>
                <w:lang w:val="en-GB"/>
              </w:rPr>
              <w:t xml:space="preserve">The confidence generated by a pool of ideas, knowledge, wisdom made possible by diversity, deliberate diversity policies and the desire for extrinsic benefits. </w:t>
            </w:r>
          </w:p>
          <w:p w14:paraId="6121EBD2" w14:textId="77777777" w:rsidR="00EE4051" w:rsidRPr="00EE4051" w:rsidRDefault="00EE4051" w:rsidP="00EE4051">
            <w:pPr>
              <w:rPr>
                <w:color w:val="000000" w:themeColor="text1"/>
                <w:sz w:val="18"/>
                <w:szCs w:val="18"/>
                <w:lang w:val="en-GB"/>
              </w:rPr>
            </w:pPr>
          </w:p>
          <w:p w14:paraId="6D60D4CB" w14:textId="77777777" w:rsidR="00EE4051" w:rsidRPr="00EE4051" w:rsidRDefault="00EE4051" w:rsidP="00EE4051">
            <w:pPr>
              <w:rPr>
                <w:color w:val="000000" w:themeColor="text1"/>
                <w:sz w:val="18"/>
                <w:szCs w:val="18"/>
                <w:lang w:val="en-GB"/>
              </w:rPr>
            </w:pPr>
            <w:r w:rsidRPr="00EE4051">
              <w:rPr>
                <w:color w:val="000000" w:themeColor="text1"/>
                <w:sz w:val="18"/>
                <w:szCs w:val="18"/>
                <w:lang w:val="en-GB"/>
              </w:rPr>
              <w:t>Amissah further concluded that, on the other hand, a diverse workforce can generate some negative motivational effects such as:</w:t>
            </w:r>
          </w:p>
          <w:p w14:paraId="36D0531A" w14:textId="77777777" w:rsidR="00EE4051" w:rsidRPr="00EE4051" w:rsidRDefault="00EE4051">
            <w:pPr>
              <w:numPr>
                <w:ilvl w:val="0"/>
                <w:numId w:val="33"/>
              </w:numPr>
              <w:rPr>
                <w:color w:val="000000" w:themeColor="text1"/>
                <w:sz w:val="18"/>
                <w:szCs w:val="18"/>
                <w:lang w:val="en-GB"/>
              </w:rPr>
            </w:pPr>
            <w:r w:rsidRPr="00EE4051">
              <w:rPr>
                <w:color w:val="000000" w:themeColor="text1"/>
                <w:sz w:val="18"/>
                <w:szCs w:val="18"/>
                <w:lang w:val="en-GB"/>
              </w:rPr>
              <w:t xml:space="preserve">Issues with trust, communication and cooperation causing more difficult work processes and decreased performance. </w:t>
            </w:r>
          </w:p>
          <w:p w14:paraId="7110E0E3" w14:textId="77777777" w:rsidR="00EE4051" w:rsidRPr="00EE4051" w:rsidRDefault="00EE4051">
            <w:pPr>
              <w:numPr>
                <w:ilvl w:val="0"/>
                <w:numId w:val="33"/>
              </w:numPr>
              <w:rPr>
                <w:color w:val="000000" w:themeColor="text1"/>
                <w:sz w:val="18"/>
                <w:szCs w:val="18"/>
                <w:lang w:val="en-GB"/>
              </w:rPr>
            </w:pPr>
            <w:r w:rsidRPr="00EE4051">
              <w:rPr>
                <w:color w:val="000000" w:themeColor="text1"/>
                <w:sz w:val="18"/>
                <w:szCs w:val="18"/>
                <w:lang w:val="en-GB"/>
              </w:rPr>
              <w:t xml:space="preserve">Fear and threat generated by diversity, the inferiority versus superiority complex, stereotyping, </w:t>
            </w:r>
            <w:proofErr w:type="gramStart"/>
            <w:r w:rsidRPr="00EE4051">
              <w:rPr>
                <w:color w:val="000000" w:themeColor="text1"/>
                <w:sz w:val="18"/>
                <w:szCs w:val="18"/>
                <w:lang w:val="en-GB"/>
              </w:rPr>
              <w:t>ethnocentrism</w:t>
            </w:r>
            <w:proofErr w:type="gramEnd"/>
            <w:r w:rsidRPr="00EE4051">
              <w:rPr>
                <w:color w:val="000000" w:themeColor="text1"/>
                <w:sz w:val="18"/>
                <w:szCs w:val="18"/>
                <w:lang w:val="en-GB"/>
              </w:rPr>
              <w:t xml:space="preserve"> and prejudices etc., that are the results of bad management of diversity, also create problems of motivation.”</w:t>
            </w:r>
          </w:p>
          <w:p w14:paraId="2F905981" w14:textId="77777777" w:rsidR="00EE4051" w:rsidRPr="00EE4051" w:rsidRDefault="00EE4051" w:rsidP="00EE4051">
            <w:pPr>
              <w:rPr>
                <w:color w:val="000000" w:themeColor="text1"/>
                <w:sz w:val="18"/>
                <w:szCs w:val="18"/>
                <w:lang w:val="en-GB"/>
              </w:rPr>
            </w:pPr>
          </w:p>
          <w:p w14:paraId="4FC67936" w14:textId="77777777" w:rsidR="00EE4051" w:rsidRPr="00EE4051" w:rsidRDefault="00EE4051" w:rsidP="00EE4051">
            <w:pPr>
              <w:rPr>
                <w:color w:val="000000" w:themeColor="text1"/>
                <w:sz w:val="18"/>
                <w:szCs w:val="18"/>
                <w:lang w:val="en-GB"/>
              </w:rPr>
            </w:pPr>
            <w:r w:rsidRPr="00EE4051">
              <w:rPr>
                <w:color w:val="000000" w:themeColor="text1"/>
                <w:sz w:val="18"/>
                <w:szCs w:val="18"/>
                <w:lang w:val="en-GB"/>
              </w:rPr>
              <w:t xml:space="preserve">These findings make it clear that supervisors should manage diversity effectively, so that the team can benefit from the diversity in background, perceptions, knowledge, </w:t>
            </w:r>
            <w:proofErr w:type="gramStart"/>
            <w:r w:rsidRPr="00EE4051">
              <w:rPr>
                <w:color w:val="000000" w:themeColor="text1"/>
                <w:sz w:val="18"/>
                <w:szCs w:val="18"/>
                <w:lang w:val="en-GB"/>
              </w:rPr>
              <w:t>experience</w:t>
            </w:r>
            <w:proofErr w:type="gramEnd"/>
            <w:r w:rsidRPr="00EE4051">
              <w:rPr>
                <w:color w:val="000000" w:themeColor="text1"/>
                <w:sz w:val="18"/>
                <w:szCs w:val="18"/>
                <w:lang w:val="en-GB"/>
              </w:rPr>
              <w:t xml:space="preserve"> and skills.</w:t>
            </w:r>
          </w:p>
          <w:p w14:paraId="0C7D69AE" w14:textId="77777777" w:rsidR="00EE4051" w:rsidRPr="00D63577" w:rsidRDefault="00EE4051" w:rsidP="00761E4F">
            <w:pPr>
              <w:rPr>
                <w:color w:val="000000" w:themeColor="text1"/>
                <w:sz w:val="18"/>
                <w:szCs w:val="18"/>
              </w:rPr>
            </w:pPr>
          </w:p>
        </w:tc>
        <w:tc>
          <w:tcPr>
            <w:tcW w:w="1359" w:type="dxa"/>
          </w:tcPr>
          <w:p w14:paraId="424BED2F" w14:textId="54EF195E" w:rsidR="00EE4051" w:rsidRDefault="0071096B" w:rsidP="00730A09">
            <w:pPr>
              <w:spacing w:line="360" w:lineRule="auto"/>
              <w:jc w:val="center"/>
              <w:rPr>
                <w:sz w:val="18"/>
                <w:szCs w:val="18"/>
              </w:rPr>
            </w:pPr>
            <w:r>
              <w:rPr>
                <w:sz w:val="18"/>
                <w:szCs w:val="18"/>
              </w:rPr>
              <w:t>5</w:t>
            </w:r>
          </w:p>
        </w:tc>
      </w:tr>
      <w:tr w:rsidR="0071096B" w14:paraId="5CFD9FF7" w14:textId="77777777" w:rsidTr="0016370C">
        <w:tc>
          <w:tcPr>
            <w:tcW w:w="1658" w:type="dxa"/>
          </w:tcPr>
          <w:p w14:paraId="610FD0AC" w14:textId="5DA64F48" w:rsidR="0071096B" w:rsidRDefault="0071096B" w:rsidP="0016370C">
            <w:pPr>
              <w:spacing w:line="360" w:lineRule="auto"/>
              <w:rPr>
                <w:sz w:val="18"/>
                <w:szCs w:val="18"/>
              </w:rPr>
            </w:pPr>
            <w:r>
              <w:rPr>
                <w:sz w:val="18"/>
                <w:szCs w:val="18"/>
              </w:rPr>
              <w:t>KM-01 IAC0303</w:t>
            </w:r>
          </w:p>
        </w:tc>
        <w:tc>
          <w:tcPr>
            <w:tcW w:w="4716" w:type="dxa"/>
          </w:tcPr>
          <w:p w14:paraId="36C5344C" w14:textId="72C52F46" w:rsidR="0071096B" w:rsidRPr="002C6CB3" w:rsidRDefault="0071096B" w:rsidP="002C6CB3">
            <w:pPr>
              <w:pStyle w:val="ListParagraph"/>
              <w:numPr>
                <w:ilvl w:val="1"/>
                <w:numId w:val="7"/>
              </w:numPr>
              <w:spacing w:line="360" w:lineRule="auto"/>
              <w:ind w:left="495" w:hanging="495"/>
              <w:rPr>
                <w:sz w:val="18"/>
                <w:szCs w:val="18"/>
              </w:rPr>
            </w:pPr>
            <w:r w:rsidRPr="002C6CB3">
              <w:rPr>
                <w:sz w:val="18"/>
                <w:szCs w:val="18"/>
              </w:rPr>
              <w:t>List 5 techniques to motivate a team</w:t>
            </w:r>
          </w:p>
        </w:tc>
        <w:tc>
          <w:tcPr>
            <w:tcW w:w="7655" w:type="dxa"/>
          </w:tcPr>
          <w:p w14:paraId="03E02AAA" w14:textId="03181D4D" w:rsidR="0071096B" w:rsidRDefault="0071096B" w:rsidP="00761E4F">
            <w:pPr>
              <w:rPr>
                <w:color w:val="000000" w:themeColor="text1"/>
                <w:sz w:val="18"/>
                <w:szCs w:val="18"/>
              </w:rPr>
            </w:pPr>
            <w:r>
              <w:rPr>
                <w:color w:val="000000" w:themeColor="text1"/>
                <w:sz w:val="18"/>
                <w:szCs w:val="18"/>
              </w:rPr>
              <w:t>Could include the following:</w:t>
            </w:r>
          </w:p>
          <w:p w14:paraId="008E28B8" w14:textId="77777777" w:rsidR="0071096B" w:rsidRPr="0071096B" w:rsidRDefault="0071096B">
            <w:pPr>
              <w:numPr>
                <w:ilvl w:val="0"/>
                <w:numId w:val="34"/>
              </w:numPr>
              <w:rPr>
                <w:color w:val="000000" w:themeColor="text1"/>
                <w:sz w:val="18"/>
                <w:szCs w:val="18"/>
                <w:lang w:val="en-GB"/>
              </w:rPr>
            </w:pPr>
            <w:r w:rsidRPr="0071096B">
              <w:rPr>
                <w:color w:val="000000" w:themeColor="text1"/>
                <w:sz w:val="18"/>
                <w:szCs w:val="18"/>
                <w:lang w:val="en-GB"/>
              </w:rPr>
              <w:t>Clearly communicate purpose and structure</w:t>
            </w:r>
          </w:p>
          <w:p w14:paraId="68BCC09B" w14:textId="77777777" w:rsidR="0071096B" w:rsidRPr="0071096B" w:rsidRDefault="0071096B">
            <w:pPr>
              <w:numPr>
                <w:ilvl w:val="0"/>
                <w:numId w:val="34"/>
              </w:numPr>
              <w:rPr>
                <w:color w:val="000000" w:themeColor="text1"/>
                <w:sz w:val="18"/>
                <w:szCs w:val="18"/>
                <w:lang w:val="en-GB"/>
              </w:rPr>
            </w:pPr>
            <w:r w:rsidRPr="0071096B">
              <w:rPr>
                <w:color w:val="000000" w:themeColor="text1"/>
                <w:sz w:val="18"/>
                <w:szCs w:val="18"/>
                <w:lang w:val="en-GB"/>
              </w:rPr>
              <w:t xml:space="preserve">Emphasise interdependence and recognise </w:t>
            </w:r>
            <w:proofErr w:type="gramStart"/>
            <w:r w:rsidRPr="0071096B">
              <w:rPr>
                <w:color w:val="000000" w:themeColor="text1"/>
                <w:sz w:val="18"/>
                <w:szCs w:val="18"/>
                <w:lang w:val="en-GB"/>
              </w:rPr>
              <w:t>contributions</w:t>
            </w:r>
            <w:proofErr w:type="gramEnd"/>
          </w:p>
          <w:p w14:paraId="2C35E921" w14:textId="77777777" w:rsidR="0071096B" w:rsidRPr="0071096B" w:rsidRDefault="0071096B">
            <w:pPr>
              <w:numPr>
                <w:ilvl w:val="0"/>
                <w:numId w:val="34"/>
              </w:numPr>
              <w:rPr>
                <w:color w:val="000000" w:themeColor="text1"/>
                <w:sz w:val="18"/>
                <w:szCs w:val="18"/>
                <w:lang w:val="en-GB"/>
              </w:rPr>
            </w:pPr>
            <w:r w:rsidRPr="0071096B">
              <w:rPr>
                <w:color w:val="000000" w:themeColor="text1"/>
                <w:sz w:val="18"/>
                <w:szCs w:val="18"/>
                <w:lang w:val="en-GB"/>
              </w:rPr>
              <w:t xml:space="preserve">Improve productivity through effective conflict </w:t>
            </w:r>
            <w:proofErr w:type="gramStart"/>
            <w:r w:rsidRPr="0071096B">
              <w:rPr>
                <w:color w:val="000000" w:themeColor="text1"/>
                <w:sz w:val="18"/>
                <w:szCs w:val="18"/>
                <w:lang w:val="en-GB"/>
              </w:rPr>
              <w:t>management</w:t>
            </w:r>
            <w:proofErr w:type="gramEnd"/>
          </w:p>
          <w:p w14:paraId="2B3D6EBB" w14:textId="77777777" w:rsidR="0071096B" w:rsidRPr="0071096B" w:rsidRDefault="0071096B">
            <w:pPr>
              <w:numPr>
                <w:ilvl w:val="0"/>
                <w:numId w:val="34"/>
              </w:numPr>
              <w:rPr>
                <w:color w:val="000000" w:themeColor="text1"/>
                <w:sz w:val="18"/>
                <w:szCs w:val="18"/>
                <w:lang w:val="en-GB"/>
              </w:rPr>
            </w:pPr>
            <w:r w:rsidRPr="0071096B">
              <w:rPr>
                <w:color w:val="000000" w:themeColor="text1"/>
                <w:sz w:val="18"/>
                <w:szCs w:val="18"/>
                <w:lang w:val="en-GB"/>
              </w:rPr>
              <w:t xml:space="preserve">Use opportunities to discuss work-related </w:t>
            </w:r>
            <w:proofErr w:type="gramStart"/>
            <w:r w:rsidRPr="0071096B">
              <w:rPr>
                <w:color w:val="000000" w:themeColor="text1"/>
                <w:sz w:val="18"/>
                <w:szCs w:val="18"/>
                <w:lang w:val="en-GB"/>
              </w:rPr>
              <w:t>issues</w:t>
            </w:r>
            <w:proofErr w:type="gramEnd"/>
          </w:p>
          <w:p w14:paraId="6ECDCA4E" w14:textId="77777777" w:rsidR="0071096B" w:rsidRPr="0071096B" w:rsidRDefault="0071096B">
            <w:pPr>
              <w:numPr>
                <w:ilvl w:val="0"/>
                <w:numId w:val="34"/>
              </w:numPr>
              <w:rPr>
                <w:color w:val="000000" w:themeColor="text1"/>
                <w:sz w:val="18"/>
                <w:szCs w:val="18"/>
                <w:lang w:val="en-GB"/>
              </w:rPr>
            </w:pPr>
            <w:r w:rsidRPr="0071096B">
              <w:rPr>
                <w:color w:val="000000" w:themeColor="text1"/>
                <w:sz w:val="18"/>
                <w:szCs w:val="18"/>
                <w:lang w:val="en-GB"/>
              </w:rPr>
              <w:t xml:space="preserve">Provide feedback in a positive </w:t>
            </w:r>
            <w:proofErr w:type="gramStart"/>
            <w:r w:rsidRPr="0071096B">
              <w:rPr>
                <w:color w:val="000000" w:themeColor="text1"/>
                <w:sz w:val="18"/>
                <w:szCs w:val="18"/>
                <w:lang w:val="en-GB"/>
              </w:rPr>
              <w:t>manner</w:t>
            </w:r>
            <w:proofErr w:type="gramEnd"/>
          </w:p>
          <w:p w14:paraId="67D71263" w14:textId="77777777" w:rsidR="0071096B" w:rsidRPr="0071096B" w:rsidRDefault="0071096B">
            <w:pPr>
              <w:numPr>
                <w:ilvl w:val="0"/>
                <w:numId w:val="34"/>
              </w:numPr>
              <w:rPr>
                <w:color w:val="000000" w:themeColor="text1"/>
                <w:sz w:val="18"/>
                <w:szCs w:val="18"/>
                <w:lang w:val="en-GB"/>
              </w:rPr>
            </w:pPr>
            <w:r w:rsidRPr="0071096B">
              <w:rPr>
                <w:color w:val="000000" w:themeColor="text1"/>
                <w:sz w:val="18"/>
                <w:szCs w:val="18"/>
                <w:lang w:val="en-GB"/>
              </w:rPr>
              <w:t xml:space="preserve">Keep team members </w:t>
            </w:r>
            <w:proofErr w:type="gramStart"/>
            <w:r w:rsidRPr="0071096B">
              <w:rPr>
                <w:color w:val="000000" w:themeColor="text1"/>
                <w:sz w:val="18"/>
                <w:szCs w:val="18"/>
                <w:lang w:val="en-GB"/>
              </w:rPr>
              <w:t>informed</w:t>
            </w:r>
            <w:proofErr w:type="gramEnd"/>
          </w:p>
          <w:p w14:paraId="40E94A23" w14:textId="77777777" w:rsidR="0071096B" w:rsidRPr="0071096B" w:rsidRDefault="0071096B">
            <w:pPr>
              <w:numPr>
                <w:ilvl w:val="0"/>
                <w:numId w:val="34"/>
              </w:numPr>
              <w:rPr>
                <w:color w:val="000000" w:themeColor="text1"/>
                <w:sz w:val="18"/>
                <w:szCs w:val="18"/>
                <w:lang w:val="en-GB"/>
              </w:rPr>
            </w:pPr>
            <w:r w:rsidRPr="0071096B">
              <w:rPr>
                <w:color w:val="000000" w:themeColor="text1"/>
                <w:sz w:val="18"/>
                <w:szCs w:val="18"/>
                <w:lang w:val="en-GB"/>
              </w:rPr>
              <w:t xml:space="preserve">Give </w:t>
            </w:r>
            <w:proofErr w:type="gramStart"/>
            <w:r w:rsidRPr="0071096B">
              <w:rPr>
                <w:color w:val="000000" w:themeColor="text1"/>
                <w:sz w:val="18"/>
                <w:szCs w:val="18"/>
                <w:lang w:val="en-GB"/>
              </w:rPr>
              <w:t>recognition</w:t>
            </w:r>
            <w:proofErr w:type="gramEnd"/>
            <w:r w:rsidRPr="0071096B">
              <w:rPr>
                <w:color w:val="000000" w:themeColor="text1"/>
                <w:sz w:val="18"/>
                <w:szCs w:val="18"/>
                <w:lang w:val="en-GB"/>
              </w:rPr>
              <w:t xml:space="preserve"> </w:t>
            </w:r>
          </w:p>
          <w:p w14:paraId="46740AF8" w14:textId="54FCDE12" w:rsidR="0071096B" w:rsidRPr="00D63577" w:rsidRDefault="0071096B" w:rsidP="00761E4F">
            <w:pPr>
              <w:rPr>
                <w:color w:val="000000" w:themeColor="text1"/>
                <w:sz w:val="18"/>
                <w:szCs w:val="18"/>
              </w:rPr>
            </w:pPr>
          </w:p>
        </w:tc>
        <w:tc>
          <w:tcPr>
            <w:tcW w:w="1359" w:type="dxa"/>
          </w:tcPr>
          <w:p w14:paraId="6CD5B13F" w14:textId="49D1723B" w:rsidR="0071096B" w:rsidRDefault="0071096B" w:rsidP="00730A09">
            <w:pPr>
              <w:spacing w:line="360" w:lineRule="auto"/>
              <w:jc w:val="center"/>
              <w:rPr>
                <w:sz w:val="18"/>
                <w:szCs w:val="18"/>
              </w:rPr>
            </w:pPr>
            <w:r>
              <w:rPr>
                <w:sz w:val="18"/>
                <w:szCs w:val="18"/>
              </w:rPr>
              <w:t>5</w:t>
            </w:r>
          </w:p>
        </w:tc>
      </w:tr>
      <w:tr w:rsidR="00761E4F" w14:paraId="03C4705E" w14:textId="77777777" w:rsidTr="0016370C">
        <w:tc>
          <w:tcPr>
            <w:tcW w:w="1658" w:type="dxa"/>
          </w:tcPr>
          <w:p w14:paraId="158A84CF" w14:textId="4A993A7D" w:rsidR="00761E4F" w:rsidRDefault="00D63577" w:rsidP="0016370C">
            <w:pPr>
              <w:spacing w:line="360" w:lineRule="auto"/>
              <w:rPr>
                <w:sz w:val="18"/>
                <w:szCs w:val="18"/>
              </w:rPr>
            </w:pPr>
            <w:r>
              <w:rPr>
                <w:sz w:val="18"/>
                <w:szCs w:val="18"/>
              </w:rPr>
              <w:lastRenderedPageBreak/>
              <w:t>KM-01 IAC0</w:t>
            </w:r>
            <w:r w:rsidR="0071096B">
              <w:rPr>
                <w:sz w:val="18"/>
                <w:szCs w:val="18"/>
              </w:rPr>
              <w:t>4</w:t>
            </w:r>
            <w:r>
              <w:rPr>
                <w:sz w:val="18"/>
                <w:szCs w:val="18"/>
              </w:rPr>
              <w:t>01</w:t>
            </w:r>
          </w:p>
        </w:tc>
        <w:tc>
          <w:tcPr>
            <w:tcW w:w="4716" w:type="dxa"/>
          </w:tcPr>
          <w:p w14:paraId="7E15B19E" w14:textId="642D2352" w:rsidR="00761E4F" w:rsidRPr="002C6CB3" w:rsidRDefault="002C6CB3" w:rsidP="002C6CB3">
            <w:pPr>
              <w:spacing w:line="360" w:lineRule="auto"/>
              <w:rPr>
                <w:sz w:val="18"/>
                <w:szCs w:val="18"/>
              </w:rPr>
            </w:pPr>
            <w:r>
              <w:rPr>
                <w:sz w:val="18"/>
                <w:szCs w:val="18"/>
              </w:rPr>
              <w:t xml:space="preserve">17. </w:t>
            </w:r>
            <w:r w:rsidR="00D63577" w:rsidRPr="002C6CB3">
              <w:rPr>
                <w:sz w:val="18"/>
                <w:szCs w:val="18"/>
              </w:rPr>
              <w:t>Discuss the different types of meetings, indicating the purpose and the characteristics of each</w:t>
            </w:r>
          </w:p>
        </w:tc>
        <w:tc>
          <w:tcPr>
            <w:tcW w:w="7655" w:type="dxa"/>
          </w:tcPr>
          <w:p w14:paraId="190E799E" w14:textId="3546AB9D" w:rsidR="00761E4F" w:rsidRDefault="00D63577" w:rsidP="00761E4F">
            <w:pPr>
              <w:rPr>
                <w:color w:val="000000" w:themeColor="text1"/>
                <w:sz w:val="18"/>
                <w:szCs w:val="18"/>
              </w:rPr>
            </w:pPr>
            <w:r w:rsidRPr="00D63577">
              <w:rPr>
                <w:color w:val="000000" w:themeColor="text1"/>
                <w:sz w:val="18"/>
                <w:szCs w:val="18"/>
              </w:rPr>
              <w:t>Use the following as guideline:</w:t>
            </w:r>
          </w:p>
          <w:p w14:paraId="733264E6" w14:textId="77777777" w:rsidR="00D63577" w:rsidRPr="00D63577" w:rsidRDefault="00D63577" w:rsidP="00761E4F">
            <w:pPr>
              <w:rPr>
                <w:color w:val="000000" w:themeColor="text1"/>
                <w:sz w:val="18"/>
                <w:szCs w:val="18"/>
              </w:rPr>
            </w:pPr>
          </w:p>
          <w:tbl>
            <w:tblPr>
              <w:tblW w:w="0" w:type="auto"/>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shd w:val="clear" w:color="auto" w:fill="F2F2F2" w:themeFill="background1" w:themeFillShade="F2"/>
              <w:tblLayout w:type="fixed"/>
              <w:tblCellMar>
                <w:top w:w="108" w:type="dxa"/>
                <w:bottom w:w="108" w:type="dxa"/>
              </w:tblCellMar>
              <w:tblLook w:val="04A0" w:firstRow="1" w:lastRow="0" w:firstColumn="1" w:lastColumn="0" w:noHBand="0" w:noVBand="1"/>
            </w:tblPr>
            <w:tblGrid>
              <w:gridCol w:w="2108"/>
              <w:gridCol w:w="2690"/>
              <w:gridCol w:w="2590"/>
            </w:tblGrid>
            <w:tr w:rsidR="00D63577" w:rsidRPr="009F01A8" w14:paraId="6726B505" w14:textId="77777777" w:rsidTr="00D63577">
              <w:trPr>
                <w:tblHeader/>
              </w:trPr>
              <w:tc>
                <w:tcPr>
                  <w:tcW w:w="2108" w:type="dxa"/>
                  <w:shd w:val="clear" w:color="auto" w:fill="7F7F7F" w:themeFill="text1" w:themeFillTint="80"/>
                </w:tcPr>
                <w:p w14:paraId="0DE1E8FF" w14:textId="77777777" w:rsidR="00D63577" w:rsidRPr="00D63577" w:rsidRDefault="00D63577" w:rsidP="00D63577">
                  <w:pPr>
                    <w:spacing w:line="240" w:lineRule="auto"/>
                    <w:rPr>
                      <w:b/>
                      <w:bCs/>
                      <w:color w:val="FFFFFF" w:themeColor="background1"/>
                      <w:sz w:val="18"/>
                      <w:szCs w:val="18"/>
                    </w:rPr>
                  </w:pPr>
                  <w:r w:rsidRPr="00D63577">
                    <w:rPr>
                      <w:b/>
                      <w:bCs/>
                      <w:color w:val="FFFFFF" w:themeColor="background1"/>
                      <w:sz w:val="18"/>
                      <w:szCs w:val="18"/>
                    </w:rPr>
                    <w:t>TYPE OF MEETING</w:t>
                  </w:r>
                </w:p>
              </w:tc>
              <w:tc>
                <w:tcPr>
                  <w:tcW w:w="2690" w:type="dxa"/>
                  <w:shd w:val="clear" w:color="auto" w:fill="7F7F7F" w:themeFill="text1" w:themeFillTint="80"/>
                </w:tcPr>
                <w:p w14:paraId="2EB438B5" w14:textId="77777777" w:rsidR="00D63577" w:rsidRPr="00D63577" w:rsidRDefault="00D63577" w:rsidP="00D63577">
                  <w:pPr>
                    <w:spacing w:line="240" w:lineRule="auto"/>
                    <w:rPr>
                      <w:b/>
                      <w:bCs/>
                      <w:color w:val="FFFFFF" w:themeColor="background1"/>
                      <w:sz w:val="18"/>
                      <w:szCs w:val="18"/>
                    </w:rPr>
                  </w:pPr>
                  <w:r w:rsidRPr="00D63577">
                    <w:rPr>
                      <w:b/>
                      <w:bCs/>
                      <w:color w:val="FFFFFF" w:themeColor="background1"/>
                      <w:sz w:val="18"/>
                      <w:szCs w:val="18"/>
                    </w:rPr>
                    <w:t>PURPOSE</w:t>
                  </w:r>
                </w:p>
              </w:tc>
              <w:tc>
                <w:tcPr>
                  <w:tcW w:w="2590" w:type="dxa"/>
                  <w:shd w:val="clear" w:color="auto" w:fill="7F7F7F" w:themeFill="text1" w:themeFillTint="80"/>
                </w:tcPr>
                <w:p w14:paraId="52F048D3" w14:textId="77777777" w:rsidR="00D63577" w:rsidRPr="00D63577" w:rsidRDefault="00D63577" w:rsidP="00D63577">
                  <w:pPr>
                    <w:spacing w:line="240" w:lineRule="auto"/>
                    <w:ind w:right="315"/>
                    <w:rPr>
                      <w:b/>
                      <w:bCs/>
                      <w:color w:val="FFFFFF" w:themeColor="background1"/>
                      <w:sz w:val="18"/>
                      <w:szCs w:val="18"/>
                    </w:rPr>
                  </w:pPr>
                  <w:r w:rsidRPr="00D63577">
                    <w:rPr>
                      <w:b/>
                      <w:bCs/>
                      <w:color w:val="FFFFFF" w:themeColor="background1"/>
                      <w:sz w:val="18"/>
                      <w:szCs w:val="18"/>
                    </w:rPr>
                    <w:t>CHARACTERISTICS</w:t>
                  </w:r>
                </w:p>
              </w:tc>
            </w:tr>
            <w:tr w:rsidR="00D63577" w:rsidRPr="009F01A8" w14:paraId="4EA5FD41" w14:textId="77777777" w:rsidTr="00D63577">
              <w:tc>
                <w:tcPr>
                  <w:tcW w:w="2108" w:type="dxa"/>
                  <w:shd w:val="clear" w:color="auto" w:fill="BFBFBF" w:themeFill="background1" w:themeFillShade="BF"/>
                </w:tcPr>
                <w:p w14:paraId="52FB7002" w14:textId="77777777" w:rsidR="00D63577" w:rsidRPr="00D63577" w:rsidRDefault="00D63577" w:rsidP="00D63577">
                  <w:pPr>
                    <w:rPr>
                      <w:b/>
                      <w:bCs/>
                      <w:sz w:val="18"/>
                      <w:szCs w:val="18"/>
                    </w:rPr>
                  </w:pPr>
                  <w:r w:rsidRPr="00D63577">
                    <w:rPr>
                      <w:b/>
                      <w:bCs/>
                      <w:sz w:val="18"/>
                      <w:szCs w:val="18"/>
                    </w:rPr>
                    <w:t xml:space="preserve">Status update </w:t>
                  </w:r>
                </w:p>
              </w:tc>
              <w:tc>
                <w:tcPr>
                  <w:tcW w:w="2690" w:type="dxa"/>
                  <w:shd w:val="clear" w:color="auto" w:fill="BFBFBF" w:themeFill="background1" w:themeFillShade="BF"/>
                </w:tcPr>
                <w:p w14:paraId="1304EBD9" w14:textId="77777777" w:rsidR="00D63577" w:rsidRPr="00D63577" w:rsidRDefault="00D63577" w:rsidP="00D63577">
                  <w:pPr>
                    <w:rPr>
                      <w:sz w:val="18"/>
                      <w:szCs w:val="18"/>
                    </w:rPr>
                  </w:pPr>
                  <w:r w:rsidRPr="00D63577">
                    <w:rPr>
                      <w:sz w:val="18"/>
                      <w:szCs w:val="18"/>
                    </w:rPr>
                    <w:t>The purpose of status update meetings is to inform stakeholders about the progress with a project or the status of a situation such as sales performance.</w:t>
                  </w:r>
                </w:p>
              </w:tc>
              <w:tc>
                <w:tcPr>
                  <w:tcW w:w="2590" w:type="dxa"/>
                  <w:shd w:val="clear" w:color="auto" w:fill="BFBFBF" w:themeFill="background1" w:themeFillShade="BF"/>
                </w:tcPr>
                <w:p w14:paraId="3ED8A59F" w14:textId="77777777" w:rsidR="00D63577" w:rsidRPr="00D63577" w:rsidRDefault="00D63577" w:rsidP="00D63577">
                  <w:pPr>
                    <w:rPr>
                      <w:sz w:val="18"/>
                      <w:szCs w:val="18"/>
                    </w:rPr>
                  </w:pPr>
                  <w:r w:rsidRPr="00D63577">
                    <w:rPr>
                      <w:sz w:val="18"/>
                      <w:szCs w:val="18"/>
                    </w:rPr>
                    <w:t xml:space="preserve">With a status update meeting, the supervisor reports progress with a project to other participants attending the meeting. </w:t>
                  </w:r>
                </w:p>
                <w:p w14:paraId="18568AAC" w14:textId="77777777" w:rsidR="00D63577" w:rsidRPr="00D63577" w:rsidRDefault="00D63577" w:rsidP="00D63577">
                  <w:pPr>
                    <w:rPr>
                      <w:sz w:val="18"/>
                      <w:szCs w:val="18"/>
                    </w:rPr>
                  </w:pPr>
                </w:p>
                <w:p w14:paraId="4B12AE04" w14:textId="77777777" w:rsidR="00D63577" w:rsidRPr="00D63577" w:rsidRDefault="00D63577" w:rsidP="00D63577">
                  <w:pPr>
                    <w:rPr>
                      <w:sz w:val="18"/>
                      <w:szCs w:val="18"/>
                    </w:rPr>
                  </w:pPr>
                  <w:r w:rsidRPr="00D63577">
                    <w:rPr>
                      <w:sz w:val="18"/>
                      <w:szCs w:val="18"/>
                    </w:rPr>
                    <w:t>Common group activities in status meetings are:</w:t>
                  </w:r>
                </w:p>
                <w:p w14:paraId="26AABEE0" w14:textId="77777777" w:rsidR="00D63577" w:rsidRPr="00D63577" w:rsidRDefault="00D63577">
                  <w:pPr>
                    <w:pStyle w:val="ListParagraph"/>
                    <w:numPr>
                      <w:ilvl w:val="0"/>
                      <w:numId w:val="23"/>
                    </w:numPr>
                    <w:spacing w:after="0" w:line="360" w:lineRule="auto"/>
                    <w:contextualSpacing w:val="0"/>
                    <w:rPr>
                      <w:sz w:val="18"/>
                      <w:szCs w:val="18"/>
                    </w:rPr>
                  </w:pPr>
                  <w:r w:rsidRPr="00D63577">
                    <w:rPr>
                      <w:sz w:val="18"/>
                      <w:szCs w:val="18"/>
                    </w:rPr>
                    <w:t>Problem solving</w:t>
                  </w:r>
                </w:p>
                <w:p w14:paraId="7F694EAB" w14:textId="77777777" w:rsidR="00D63577" w:rsidRPr="00D63577" w:rsidRDefault="00D63577">
                  <w:pPr>
                    <w:pStyle w:val="ListParagraph"/>
                    <w:numPr>
                      <w:ilvl w:val="0"/>
                      <w:numId w:val="23"/>
                    </w:numPr>
                    <w:spacing w:after="0" w:line="360" w:lineRule="auto"/>
                    <w:contextualSpacing w:val="0"/>
                    <w:rPr>
                      <w:sz w:val="18"/>
                      <w:szCs w:val="18"/>
                    </w:rPr>
                  </w:pPr>
                  <w:r w:rsidRPr="00D63577">
                    <w:rPr>
                      <w:sz w:val="18"/>
                      <w:szCs w:val="18"/>
                    </w:rPr>
                    <w:t>Decision making</w:t>
                  </w:r>
                </w:p>
                <w:p w14:paraId="05FBF847" w14:textId="77777777" w:rsidR="00D63577" w:rsidRPr="00D63577" w:rsidRDefault="00D63577">
                  <w:pPr>
                    <w:pStyle w:val="ListParagraph"/>
                    <w:numPr>
                      <w:ilvl w:val="0"/>
                      <w:numId w:val="23"/>
                    </w:numPr>
                    <w:spacing w:after="0" w:line="360" w:lineRule="auto"/>
                    <w:contextualSpacing w:val="0"/>
                    <w:rPr>
                      <w:sz w:val="18"/>
                      <w:szCs w:val="18"/>
                    </w:rPr>
                  </w:pPr>
                  <w:r w:rsidRPr="00D63577">
                    <w:rPr>
                      <w:sz w:val="18"/>
                      <w:szCs w:val="18"/>
                    </w:rPr>
                    <w:t>Prioritising</w:t>
                  </w:r>
                </w:p>
                <w:p w14:paraId="2E705C8A" w14:textId="77777777" w:rsidR="00D63577" w:rsidRPr="00D63577" w:rsidRDefault="00D63577">
                  <w:pPr>
                    <w:pStyle w:val="ListParagraph"/>
                    <w:numPr>
                      <w:ilvl w:val="0"/>
                      <w:numId w:val="23"/>
                    </w:numPr>
                    <w:spacing w:after="0" w:line="360" w:lineRule="auto"/>
                    <w:contextualSpacing w:val="0"/>
                    <w:rPr>
                      <w:sz w:val="18"/>
                      <w:szCs w:val="18"/>
                    </w:rPr>
                  </w:pPr>
                  <w:r w:rsidRPr="00D63577">
                    <w:rPr>
                      <w:sz w:val="18"/>
                      <w:szCs w:val="18"/>
                    </w:rPr>
                    <w:t>Task assignment.</w:t>
                  </w:r>
                </w:p>
                <w:p w14:paraId="279ADC12" w14:textId="77777777" w:rsidR="00D63577" w:rsidRPr="00D63577" w:rsidRDefault="00D63577" w:rsidP="00D63577">
                  <w:pPr>
                    <w:rPr>
                      <w:sz w:val="18"/>
                      <w:szCs w:val="18"/>
                    </w:rPr>
                  </w:pPr>
                </w:p>
                <w:p w14:paraId="7AF97261" w14:textId="77777777" w:rsidR="00D63577" w:rsidRPr="00D63577" w:rsidRDefault="00D63577" w:rsidP="00D63577">
                  <w:pPr>
                    <w:rPr>
                      <w:sz w:val="18"/>
                      <w:szCs w:val="18"/>
                    </w:rPr>
                  </w:pPr>
                  <w:r w:rsidRPr="00D63577">
                    <w:rPr>
                      <w:sz w:val="18"/>
                      <w:szCs w:val="18"/>
                    </w:rPr>
                    <w:t>The structure of status update meetings should remain consistent. Using the same outline for a weekly update meeting can help participants know what is expected of them and when they should be ready to contribute.</w:t>
                  </w:r>
                </w:p>
              </w:tc>
            </w:tr>
            <w:tr w:rsidR="00D63577" w:rsidRPr="009F01A8" w14:paraId="5B7FB8BA" w14:textId="77777777" w:rsidTr="00D63577">
              <w:tc>
                <w:tcPr>
                  <w:tcW w:w="2108" w:type="dxa"/>
                  <w:shd w:val="clear" w:color="auto" w:fill="BFBFBF" w:themeFill="background1" w:themeFillShade="BF"/>
                </w:tcPr>
                <w:p w14:paraId="50F196EE" w14:textId="77777777" w:rsidR="00D63577" w:rsidRPr="00D63577" w:rsidRDefault="00D63577" w:rsidP="00D63577">
                  <w:pPr>
                    <w:rPr>
                      <w:b/>
                      <w:bCs/>
                      <w:sz w:val="18"/>
                      <w:szCs w:val="18"/>
                    </w:rPr>
                  </w:pPr>
                  <w:r w:rsidRPr="00D63577">
                    <w:rPr>
                      <w:b/>
                      <w:bCs/>
                      <w:sz w:val="18"/>
                      <w:szCs w:val="18"/>
                    </w:rPr>
                    <w:br w:type="page"/>
                    <w:t>Information sharing</w:t>
                  </w:r>
                </w:p>
              </w:tc>
              <w:tc>
                <w:tcPr>
                  <w:tcW w:w="2690" w:type="dxa"/>
                  <w:shd w:val="clear" w:color="auto" w:fill="BFBFBF" w:themeFill="background1" w:themeFillShade="BF"/>
                </w:tcPr>
                <w:p w14:paraId="5F380D03" w14:textId="77777777" w:rsidR="00D63577" w:rsidRPr="00D63577" w:rsidRDefault="00D63577" w:rsidP="00D63577">
                  <w:pPr>
                    <w:rPr>
                      <w:sz w:val="18"/>
                      <w:szCs w:val="18"/>
                    </w:rPr>
                  </w:pPr>
                  <w:r w:rsidRPr="00D63577">
                    <w:rPr>
                      <w:sz w:val="18"/>
                      <w:szCs w:val="18"/>
                    </w:rPr>
                    <w:t>The primary goal of information sharing meetings is for the speakers to share information with the attendees. This could be information about upcoming changes, new products and techniques, or in-depth knowledge of a subject.</w:t>
                  </w:r>
                </w:p>
                <w:p w14:paraId="04582328" w14:textId="77777777" w:rsidR="00D63577" w:rsidRPr="00D63577" w:rsidRDefault="00D63577" w:rsidP="00D63577">
                  <w:pPr>
                    <w:rPr>
                      <w:sz w:val="18"/>
                      <w:szCs w:val="18"/>
                    </w:rPr>
                  </w:pPr>
                </w:p>
                <w:p w14:paraId="44495AB2" w14:textId="77777777" w:rsidR="00D63577" w:rsidRPr="00D63577" w:rsidRDefault="00D63577" w:rsidP="00D63577">
                  <w:pPr>
                    <w:rPr>
                      <w:sz w:val="18"/>
                      <w:szCs w:val="18"/>
                    </w:rPr>
                  </w:pPr>
                  <w:r w:rsidRPr="00D63577">
                    <w:rPr>
                      <w:sz w:val="18"/>
                      <w:szCs w:val="18"/>
                    </w:rPr>
                    <w:lastRenderedPageBreak/>
                    <w:t>Presentations, panel debates and lectures are all examples of information sharing meetings.</w:t>
                  </w:r>
                </w:p>
              </w:tc>
              <w:tc>
                <w:tcPr>
                  <w:tcW w:w="2590" w:type="dxa"/>
                  <w:shd w:val="clear" w:color="auto" w:fill="BFBFBF" w:themeFill="background1" w:themeFillShade="BF"/>
                </w:tcPr>
                <w:p w14:paraId="4D293C19" w14:textId="77777777" w:rsidR="00D63577" w:rsidRPr="00D63577" w:rsidRDefault="00D63577" w:rsidP="00D63577">
                  <w:pPr>
                    <w:rPr>
                      <w:sz w:val="18"/>
                      <w:szCs w:val="18"/>
                    </w:rPr>
                  </w:pPr>
                  <w:r w:rsidRPr="00D63577">
                    <w:rPr>
                      <w:sz w:val="18"/>
                      <w:szCs w:val="18"/>
                    </w:rPr>
                    <w:lastRenderedPageBreak/>
                    <w:t xml:space="preserve">Information may be shared mainly by the meeting leader (such as in a presentation or lecture), or inputs may be obtained from all participants, as happens in project team meetings. Therefore, communication is mostly in one direction, though </w:t>
                  </w:r>
                  <w:r w:rsidRPr="00D63577">
                    <w:rPr>
                      <w:sz w:val="18"/>
                      <w:szCs w:val="18"/>
                    </w:rPr>
                    <w:lastRenderedPageBreak/>
                    <w:t>attendees may ask questions for clarification.</w:t>
                  </w:r>
                </w:p>
                <w:p w14:paraId="41F37854" w14:textId="77777777" w:rsidR="00D63577" w:rsidRPr="00D63577" w:rsidRDefault="00D63577" w:rsidP="00D63577">
                  <w:pPr>
                    <w:rPr>
                      <w:sz w:val="18"/>
                      <w:szCs w:val="18"/>
                    </w:rPr>
                  </w:pPr>
                </w:p>
                <w:p w14:paraId="345C01E9" w14:textId="77777777" w:rsidR="00D63577" w:rsidRPr="00D63577" w:rsidRDefault="00D63577" w:rsidP="00D63577">
                  <w:pPr>
                    <w:rPr>
                      <w:sz w:val="18"/>
                      <w:szCs w:val="18"/>
                    </w:rPr>
                  </w:pPr>
                  <w:r w:rsidRPr="00D63577">
                    <w:rPr>
                      <w:sz w:val="18"/>
                      <w:szCs w:val="18"/>
                    </w:rPr>
                    <w:t>Visual communication tools such as slides and videos are often used.</w:t>
                  </w:r>
                </w:p>
                <w:p w14:paraId="48C227DA" w14:textId="77777777" w:rsidR="00D63577" w:rsidRPr="00D63577" w:rsidRDefault="00D63577" w:rsidP="00D63577">
                  <w:pPr>
                    <w:rPr>
                      <w:sz w:val="18"/>
                      <w:szCs w:val="18"/>
                    </w:rPr>
                  </w:pPr>
                </w:p>
              </w:tc>
            </w:tr>
            <w:tr w:rsidR="00D63577" w:rsidRPr="009F01A8" w14:paraId="03B84839" w14:textId="77777777" w:rsidTr="00D63577">
              <w:tc>
                <w:tcPr>
                  <w:tcW w:w="2108" w:type="dxa"/>
                  <w:shd w:val="clear" w:color="auto" w:fill="BFBFBF" w:themeFill="background1" w:themeFillShade="BF"/>
                </w:tcPr>
                <w:p w14:paraId="4DDE8BF0" w14:textId="77777777" w:rsidR="00D63577" w:rsidRPr="00D63577" w:rsidRDefault="00D63577" w:rsidP="00D63577">
                  <w:pPr>
                    <w:rPr>
                      <w:b/>
                      <w:bCs/>
                      <w:sz w:val="18"/>
                      <w:szCs w:val="18"/>
                    </w:rPr>
                  </w:pPr>
                  <w:r w:rsidRPr="00D63577">
                    <w:rPr>
                      <w:b/>
                      <w:bCs/>
                      <w:sz w:val="18"/>
                      <w:szCs w:val="18"/>
                    </w:rPr>
                    <w:lastRenderedPageBreak/>
                    <w:t>Decision making</w:t>
                  </w:r>
                </w:p>
              </w:tc>
              <w:tc>
                <w:tcPr>
                  <w:tcW w:w="2690" w:type="dxa"/>
                  <w:shd w:val="clear" w:color="auto" w:fill="BFBFBF" w:themeFill="background1" w:themeFillShade="BF"/>
                </w:tcPr>
                <w:p w14:paraId="6DAB6441" w14:textId="77777777" w:rsidR="00D63577" w:rsidRPr="00D63577" w:rsidRDefault="00D63577" w:rsidP="00D63577">
                  <w:pPr>
                    <w:rPr>
                      <w:sz w:val="18"/>
                      <w:szCs w:val="18"/>
                    </w:rPr>
                  </w:pPr>
                  <w:r w:rsidRPr="00D63577">
                    <w:rPr>
                      <w:sz w:val="18"/>
                      <w:szCs w:val="18"/>
                    </w:rPr>
                    <w:t xml:space="preserve">Decision-making meetings are usually held to involve all important stakeholders in deciding the best solution to a problem or the best route to take to achieve a specified objective. </w:t>
                  </w:r>
                </w:p>
              </w:tc>
              <w:tc>
                <w:tcPr>
                  <w:tcW w:w="2590" w:type="dxa"/>
                  <w:shd w:val="clear" w:color="auto" w:fill="BFBFBF" w:themeFill="background1" w:themeFillShade="BF"/>
                </w:tcPr>
                <w:p w14:paraId="63320B4C" w14:textId="77777777" w:rsidR="00D63577" w:rsidRPr="00D63577" w:rsidRDefault="00D63577" w:rsidP="00D63577">
                  <w:pPr>
                    <w:spacing w:after="60"/>
                    <w:rPr>
                      <w:sz w:val="18"/>
                      <w:szCs w:val="18"/>
                    </w:rPr>
                  </w:pPr>
                  <w:r w:rsidRPr="00D63577">
                    <w:rPr>
                      <w:sz w:val="18"/>
                      <w:szCs w:val="18"/>
                    </w:rPr>
                    <w:t>A decision-making meeting can include group processes such as:</w:t>
                  </w:r>
                </w:p>
                <w:p w14:paraId="11E83BDA" w14:textId="77777777" w:rsidR="00D63577" w:rsidRPr="00D63577" w:rsidRDefault="00D63577">
                  <w:pPr>
                    <w:pStyle w:val="ListParagraph"/>
                    <w:numPr>
                      <w:ilvl w:val="0"/>
                      <w:numId w:val="25"/>
                    </w:numPr>
                    <w:spacing w:after="60" w:line="360" w:lineRule="auto"/>
                    <w:contextualSpacing w:val="0"/>
                    <w:rPr>
                      <w:sz w:val="18"/>
                      <w:szCs w:val="18"/>
                    </w:rPr>
                  </w:pPr>
                  <w:r w:rsidRPr="00D63577">
                    <w:rPr>
                      <w:sz w:val="18"/>
                      <w:szCs w:val="18"/>
                    </w:rPr>
                    <w:t xml:space="preserve">Information gathering and </w:t>
                  </w:r>
                  <w:proofErr w:type="gramStart"/>
                  <w:r w:rsidRPr="00D63577">
                    <w:rPr>
                      <w:sz w:val="18"/>
                      <w:szCs w:val="18"/>
                    </w:rPr>
                    <w:t>sharing</w:t>
                  </w:r>
                  <w:proofErr w:type="gramEnd"/>
                </w:p>
                <w:p w14:paraId="154CDA7D" w14:textId="77777777" w:rsidR="00D63577" w:rsidRPr="00D63577" w:rsidRDefault="00D63577">
                  <w:pPr>
                    <w:pStyle w:val="ListParagraph"/>
                    <w:numPr>
                      <w:ilvl w:val="0"/>
                      <w:numId w:val="25"/>
                    </w:numPr>
                    <w:spacing w:after="60" w:line="360" w:lineRule="auto"/>
                    <w:contextualSpacing w:val="0"/>
                    <w:rPr>
                      <w:sz w:val="18"/>
                      <w:szCs w:val="18"/>
                    </w:rPr>
                  </w:pPr>
                  <w:r w:rsidRPr="00D63577">
                    <w:rPr>
                      <w:sz w:val="18"/>
                      <w:szCs w:val="18"/>
                    </w:rPr>
                    <w:t>Brainstorming</w:t>
                  </w:r>
                </w:p>
                <w:p w14:paraId="40669B0B" w14:textId="77777777" w:rsidR="00D63577" w:rsidRPr="00D63577" w:rsidRDefault="00D63577">
                  <w:pPr>
                    <w:pStyle w:val="ListParagraph"/>
                    <w:numPr>
                      <w:ilvl w:val="0"/>
                      <w:numId w:val="25"/>
                    </w:numPr>
                    <w:spacing w:after="60" w:line="360" w:lineRule="auto"/>
                    <w:contextualSpacing w:val="0"/>
                    <w:rPr>
                      <w:sz w:val="18"/>
                      <w:szCs w:val="18"/>
                    </w:rPr>
                  </w:pPr>
                  <w:r w:rsidRPr="00D63577">
                    <w:rPr>
                      <w:sz w:val="18"/>
                      <w:szCs w:val="18"/>
                    </w:rPr>
                    <w:t>Evaluating options</w:t>
                  </w:r>
                </w:p>
                <w:p w14:paraId="3B56C03A" w14:textId="77777777" w:rsidR="00D63577" w:rsidRPr="00D63577" w:rsidRDefault="00D63577">
                  <w:pPr>
                    <w:pStyle w:val="ListParagraph"/>
                    <w:numPr>
                      <w:ilvl w:val="0"/>
                      <w:numId w:val="25"/>
                    </w:numPr>
                    <w:spacing w:after="60" w:line="360" w:lineRule="auto"/>
                    <w:contextualSpacing w:val="0"/>
                    <w:rPr>
                      <w:sz w:val="18"/>
                      <w:szCs w:val="18"/>
                    </w:rPr>
                  </w:pPr>
                  <w:r w:rsidRPr="00D63577">
                    <w:rPr>
                      <w:sz w:val="18"/>
                      <w:szCs w:val="18"/>
                    </w:rPr>
                    <w:t>Ranking preferences</w:t>
                  </w:r>
                </w:p>
                <w:p w14:paraId="0A1932A3" w14:textId="77777777" w:rsidR="00D63577" w:rsidRPr="00D63577" w:rsidRDefault="00D63577">
                  <w:pPr>
                    <w:pStyle w:val="ListParagraph"/>
                    <w:numPr>
                      <w:ilvl w:val="0"/>
                      <w:numId w:val="25"/>
                    </w:numPr>
                    <w:spacing w:after="0" w:line="360" w:lineRule="auto"/>
                    <w:ind w:left="357" w:hanging="357"/>
                    <w:contextualSpacing w:val="0"/>
                    <w:rPr>
                      <w:b/>
                      <w:bCs/>
                      <w:sz w:val="18"/>
                      <w:szCs w:val="18"/>
                    </w:rPr>
                  </w:pPr>
                  <w:r w:rsidRPr="00D63577">
                    <w:rPr>
                      <w:sz w:val="18"/>
                      <w:szCs w:val="18"/>
                    </w:rPr>
                    <w:t>Voting</w:t>
                  </w:r>
                </w:p>
              </w:tc>
            </w:tr>
            <w:tr w:rsidR="00D63577" w:rsidRPr="009F01A8" w14:paraId="2499773C" w14:textId="77777777" w:rsidTr="00D63577">
              <w:tc>
                <w:tcPr>
                  <w:tcW w:w="2108" w:type="dxa"/>
                  <w:shd w:val="clear" w:color="auto" w:fill="BFBFBF" w:themeFill="background1" w:themeFillShade="BF"/>
                </w:tcPr>
                <w:p w14:paraId="4FB75E3D" w14:textId="77777777" w:rsidR="00D63577" w:rsidRPr="00D63577" w:rsidRDefault="00D63577" w:rsidP="00D63577">
                  <w:pPr>
                    <w:rPr>
                      <w:b/>
                      <w:bCs/>
                      <w:sz w:val="18"/>
                      <w:szCs w:val="18"/>
                    </w:rPr>
                  </w:pPr>
                  <w:r w:rsidRPr="00D63577">
                    <w:rPr>
                      <w:b/>
                      <w:bCs/>
                      <w:sz w:val="18"/>
                      <w:szCs w:val="18"/>
                    </w:rPr>
                    <w:t>Problem solving</w:t>
                  </w:r>
                </w:p>
              </w:tc>
              <w:tc>
                <w:tcPr>
                  <w:tcW w:w="2690" w:type="dxa"/>
                  <w:shd w:val="clear" w:color="auto" w:fill="BFBFBF" w:themeFill="background1" w:themeFillShade="BF"/>
                </w:tcPr>
                <w:p w14:paraId="48A73874" w14:textId="77777777" w:rsidR="00D63577" w:rsidRPr="00D63577" w:rsidRDefault="00D63577" w:rsidP="00D63577">
                  <w:pPr>
                    <w:rPr>
                      <w:sz w:val="18"/>
                      <w:szCs w:val="18"/>
                    </w:rPr>
                  </w:pPr>
                  <w:r w:rsidRPr="00D63577">
                    <w:rPr>
                      <w:sz w:val="18"/>
                      <w:szCs w:val="18"/>
                    </w:rPr>
                    <w:t>Problem solving meetings are held to involve all important stakeholders in deciding the best solution to a problem.</w:t>
                  </w:r>
                </w:p>
              </w:tc>
              <w:tc>
                <w:tcPr>
                  <w:tcW w:w="2590" w:type="dxa"/>
                  <w:shd w:val="clear" w:color="auto" w:fill="BFBFBF" w:themeFill="background1" w:themeFillShade="BF"/>
                </w:tcPr>
                <w:p w14:paraId="522DA25D" w14:textId="77777777" w:rsidR="00D63577" w:rsidRPr="00D63577" w:rsidRDefault="00D63577" w:rsidP="00D63577">
                  <w:pPr>
                    <w:spacing w:after="120"/>
                    <w:rPr>
                      <w:sz w:val="18"/>
                      <w:szCs w:val="18"/>
                    </w:rPr>
                  </w:pPr>
                  <w:r w:rsidRPr="00D63577">
                    <w:rPr>
                      <w:sz w:val="18"/>
                      <w:szCs w:val="18"/>
                    </w:rPr>
                    <w:t>The structure of the meeting usually includes:</w:t>
                  </w:r>
                </w:p>
                <w:p w14:paraId="3BBABD07" w14:textId="77777777" w:rsidR="00D63577" w:rsidRPr="00D63577" w:rsidRDefault="00D63577">
                  <w:pPr>
                    <w:pStyle w:val="ListParagraph"/>
                    <w:numPr>
                      <w:ilvl w:val="0"/>
                      <w:numId w:val="24"/>
                    </w:numPr>
                    <w:spacing w:after="120" w:line="360" w:lineRule="auto"/>
                    <w:contextualSpacing w:val="0"/>
                    <w:rPr>
                      <w:sz w:val="18"/>
                      <w:szCs w:val="18"/>
                    </w:rPr>
                  </w:pPr>
                  <w:r w:rsidRPr="00D63577">
                    <w:rPr>
                      <w:sz w:val="18"/>
                      <w:szCs w:val="18"/>
                    </w:rPr>
                    <w:t>Defining the nature and scope of the problem</w:t>
                  </w:r>
                </w:p>
                <w:p w14:paraId="05F276F6" w14:textId="77777777" w:rsidR="00D63577" w:rsidRPr="00D63577" w:rsidRDefault="00D63577">
                  <w:pPr>
                    <w:pStyle w:val="ListParagraph"/>
                    <w:numPr>
                      <w:ilvl w:val="0"/>
                      <w:numId w:val="24"/>
                    </w:numPr>
                    <w:spacing w:after="120" w:line="360" w:lineRule="auto"/>
                    <w:contextualSpacing w:val="0"/>
                    <w:rPr>
                      <w:sz w:val="18"/>
                      <w:szCs w:val="18"/>
                    </w:rPr>
                  </w:pPr>
                  <w:r w:rsidRPr="00D63577">
                    <w:rPr>
                      <w:sz w:val="18"/>
                      <w:szCs w:val="18"/>
                    </w:rPr>
                    <w:t>Determining priorities</w:t>
                  </w:r>
                </w:p>
                <w:p w14:paraId="41CA5E6F" w14:textId="77777777" w:rsidR="00D63577" w:rsidRPr="00D63577" w:rsidRDefault="00D63577">
                  <w:pPr>
                    <w:pStyle w:val="ListParagraph"/>
                    <w:numPr>
                      <w:ilvl w:val="0"/>
                      <w:numId w:val="24"/>
                    </w:numPr>
                    <w:spacing w:after="120" w:line="360" w:lineRule="auto"/>
                    <w:contextualSpacing w:val="0"/>
                    <w:rPr>
                      <w:sz w:val="18"/>
                      <w:szCs w:val="18"/>
                    </w:rPr>
                  </w:pPr>
                  <w:r w:rsidRPr="00D63577">
                    <w:rPr>
                      <w:sz w:val="18"/>
                      <w:szCs w:val="18"/>
                    </w:rPr>
                    <w:t xml:space="preserve">Identifying opportunities and threats </w:t>
                  </w:r>
                </w:p>
                <w:p w14:paraId="0B95A277" w14:textId="77777777" w:rsidR="00D63577" w:rsidRPr="00D63577" w:rsidRDefault="00D63577">
                  <w:pPr>
                    <w:pStyle w:val="ListParagraph"/>
                    <w:numPr>
                      <w:ilvl w:val="0"/>
                      <w:numId w:val="24"/>
                    </w:numPr>
                    <w:spacing w:after="120" w:line="360" w:lineRule="auto"/>
                    <w:contextualSpacing w:val="0"/>
                    <w:rPr>
                      <w:sz w:val="18"/>
                      <w:szCs w:val="18"/>
                    </w:rPr>
                  </w:pPr>
                  <w:r w:rsidRPr="00D63577">
                    <w:rPr>
                      <w:sz w:val="18"/>
                      <w:szCs w:val="18"/>
                    </w:rPr>
                    <w:t>Brainstorming possible solutions</w:t>
                  </w:r>
                </w:p>
                <w:p w14:paraId="0686766B" w14:textId="77777777" w:rsidR="00D63577" w:rsidRPr="00D63577" w:rsidRDefault="00D63577">
                  <w:pPr>
                    <w:pStyle w:val="ListParagraph"/>
                    <w:numPr>
                      <w:ilvl w:val="0"/>
                      <w:numId w:val="24"/>
                    </w:numPr>
                    <w:spacing w:after="120" w:line="360" w:lineRule="auto"/>
                    <w:contextualSpacing w:val="0"/>
                    <w:rPr>
                      <w:sz w:val="18"/>
                      <w:szCs w:val="18"/>
                    </w:rPr>
                  </w:pPr>
                  <w:r w:rsidRPr="00D63577">
                    <w:rPr>
                      <w:sz w:val="18"/>
                      <w:szCs w:val="18"/>
                    </w:rPr>
                    <w:t xml:space="preserve">Evaluating possible solutions </w:t>
                  </w:r>
                </w:p>
                <w:p w14:paraId="6F798969" w14:textId="77777777" w:rsidR="00D63577" w:rsidRPr="00D63577" w:rsidRDefault="00D63577">
                  <w:pPr>
                    <w:pStyle w:val="ListParagraph"/>
                    <w:numPr>
                      <w:ilvl w:val="0"/>
                      <w:numId w:val="24"/>
                    </w:numPr>
                    <w:spacing w:after="0" w:line="360" w:lineRule="auto"/>
                    <w:contextualSpacing w:val="0"/>
                    <w:rPr>
                      <w:sz w:val="18"/>
                      <w:szCs w:val="18"/>
                    </w:rPr>
                  </w:pPr>
                  <w:r w:rsidRPr="00D63577">
                    <w:rPr>
                      <w:sz w:val="18"/>
                      <w:szCs w:val="18"/>
                    </w:rPr>
                    <w:lastRenderedPageBreak/>
                    <w:t>Agreeing on the actions to be taken and the solution to be implemented</w:t>
                  </w:r>
                </w:p>
              </w:tc>
            </w:tr>
            <w:tr w:rsidR="00D63577" w:rsidRPr="009F01A8" w14:paraId="14FA604B" w14:textId="77777777" w:rsidTr="00D63577">
              <w:tc>
                <w:tcPr>
                  <w:tcW w:w="2108" w:type="dxa"/>
                  <w:shd w:val="clear" w:color="auto" w:fill="BFBFBF" w:themeFill="background1" w:themeFillShade="BF"/>
                </w:tcPr>
                <w:p w14:paraId="2E7FF677" w14:textId="77777777" w:rsidR="00D63577" w:rsidRPr="00D63577" w:rsidRDefault="00D63577" w:rsidP="00D63577">
                  <w:pPr>
                    <w:rPr>
                      <w:b/>
                      <w:bCs/>
                      <w:sz w:val="18"/>
                      <w:szCs w:val="18"/>
                    </w:rPr>
                  </w:pPr>
                  <w:r w:rsidRPr="00D63577">
                    <w:rPr>
                      <w:b/>
                      <w:bCs/>
                      <w:sz w:val="18"/>
                      <w:szCs w:val="18"/>
                    </w:rPr>
                    <w:lastRenderedPageBreak/>
                    <w:t xml:space="preserve">Team building </w:t>
                  </w:r>
                </w:p>
              </w:tc>
              <w:tc>
                <w:tcPr>
                  <w:tcW w:w="2690" w:type="dxa"/>
                  <w:shd w:val="clear" w:color="auto" w:fill="BFBFBF" w:themeFill="background1" w:themeFillShade="BF"/>
                </w:tcPr>
                <w:p w14:paraId="7E1EF982" w14:textId="77777777" w:rsidR="00D63577" w:rsidRPr="00D63577" w:rsidRDefault="00D63577" w:rsidP="00D63577">
                  <w:pPr>
                    <w:rPr>
                      <w:sz w:val="18"/>
                      <w:szCs w:val="18"/>
                    </w:rPr>
                  </w:pPr>
                  <w:r w:rsidRPr="00D63577">
                    <w:rPr>
                      <w:sz w:val="18"/>
                      <w:szCs w:val="18"/>
                    </w:rPr>
                    <w:t xml:space="preserve">Sometimes, building the team is the </w:t>
                  </w:r>
                  <w:proofErr w:type="gramStart"/>
                  <w:r w:rsidRPr="00D63577">
                    <w:rPr>
                      <w:sz w:val="18"/>
                      <w:szCs w:val="18"/>
                    </w:rPr>
                    <w:t>main focus</w:t>
                  </w:r>
                  <w:proofErr w:type="gramEnd"/>
                  <w:r w:rsidRPr="00D63577">
                    <w:rPr>
                      <w:sz w:val="18"/>
                      <w:szCs w:val="18"/>
                    </w:rPr>
                    <w:t xml:space="preserve"> of a meeting. Such meetings are intended to have a positive impact on the engagement, performance, and satisfaction of the team.</w:t>
                  </w:r>
                </w:p>
              </w:tc>
              <w:tc>
                <w:tcPr>
                  <w:tcW w:w="2590" w:type="dxa"/>
                  <w:shd w:val="clear" w:color="auto" w:fill="BFBFBF" w:themeFill="background1" w:themeFillShade="BF"/>
                </w:tcPr>
                <w:p w14:paraId="0556FEF8" w14:textId="77777777" w:rsidR="00D63577" w:rsidRPr="00D63577" w:rsidRDefault="00D63577" w:rsidP="00D63577">
                  <w:pPr>
                    <w:rPr>
                      <w:sz w:val="18"/>
                      <w:szCs w:val="18"/>
                    </w:rPr>
                  </w:pPr>
                  <w:r w:rsidRPr="00D63577">
                    <w:rPr>
                      <w:sz w:val="18"/>
                      <w:szCs w:val="18"/>
                    </w:rPr>
                    <w:t xml:space="preserve">Team building meetings are all about growing the team spirit. </w:t>
                  </w:r>
                </w:p>
                <w:p w14:paraId="7580249E" w14:textId="77777777" w:rsidR="00D63577" w:rsidRPr="00D63577" w:rsidRDefault="00D63577" w:rsidP="00D63577">
                  <w:pPr>
                    <w:rPr>
                      <w:sz w:val="18"/>
                      <w:szCs w:val="18"/>
                    </w:rPr>
                  </w:pPr>
                </w:p>
                <w:p w14:paraId="5009A7E6" w14:textId="77777777" w:rsidR="00D63577" w:rsidRPr="00D63577" w:rsidRDefault="00D63577" w:rsidP="00D63577">
                  <w:pPr>
                    <w:rPr>
                      <w:sz w:val="18"/>
                      <w:szCs w:val="18"/>
                    </w:rPr>
                  </w:pPr>
                  <w:r w:rsidRPr="00D63577">
                    <w:rPr>
                      <w:sz w:val="18"/>
                      <w:szCs w:val="18"/>
                    </w:rPr>
                    <w:t>They involve team activities and are usually led by a specialist in team building.</w:t>
                  </w:r>
                </w:p>
                <w:p w14:paraId="1D7B0EFA" w14:textId="77777777" w:rsidR="00D63577" w:rsidRPr="00D63577" w:rsidRDefault="00D63577" w:rsidP="00D63577">
                  <w:pPr>
                    <w:rPr>
                      <w:sz w:val="18"/>
                      <w:szCs w:val="18"/>
                    </w:rPr>
                  </w:pPr>
                </w:p>
              </w:tc>
            </w:tr>
          </w:tbl>
          <w:p w14:paraId="214BF1FC" w14:textId="45E90FC3" w:rsidR="00D63577" w:rsidRPr="00D63577" w:rsidRDefault="00D63577" w:rsidP="00761E4F">
            <w:pPr>
              <w:rPr>
                <w:color w:val="FFFFFF" w:themeColor="background1"/>
                <w:sz w:val="18"/>
                <w:szCs w:val="18"/>
              </w:rPr>
            </w:pPr>
          </w:p>
        </w:tc>
        <w:tc>
          <w:tcPr>
            <w:tcW w:w="1359" w:type="dxa"/>
          </w:tcPr>
          <w:p w14:paraId="464ED15A" w14:textId="77777777" w:rsidR="00761E4F" w:rsidRDefault="00D63577" w:rsidP="00730A09">
            <w:pPr>
              <w:spacing w:line="360" w:lineRule="auto"/>
              <w:jc w:val="center"/>
              <w:rPr>
                <w:sz w:val="18"/>
                <w:szCs w:val="18"/>
              </w:rPr>
            </w:pPr>
            <w:r>
              <w:rPr>
                <w:sz w:val="18"/>
                <w:szCs w:val="18"/>
              </w:rPr>
              <w:lastRenderedPageBreak/>
              <w:t>20</w:t>
            </w:r>
          </w:p>
          <w:p w14:paraId="798F267D" w14:textId="12E8AB68" w:rsidR="00D63577" w:rsidRDefault="00D63577" w:rsidP="00730A09">
            <w:pPr>
              <w:spacing w:line="360" w:lineRule="auto"/>
              <w:jc w:val="center"/>
              <w:rPr>
                <w:sz w:val="18"/>
                <w:szCs w:val="18"/>
              </w:rPr>
            </w:pPr>
            <w:r>
              <w:rPr>
                <w:sz w:val="18"/>
                <w:szCs w:val="18"/>
              </w:rPr>
              <w:t>(4 marks per type of meeting)</w:t>
            </w:r>
          </w:p>
        </w:tc>
      </w:tr>
      <w:tr w:rsidR="00853D09" w14:paraId="46FC61C2" w14:textId="77777777" w:rsidTr="0016370C">
        <w:tc>
          <w:tcPr>
            <w:tcW w:w="1658" w:type="dxa"/>
          </w:tcPr>
          <w:p w14:paraId="1D26F6BB" w14:textId="1D4F999D" w:rsidR="00853D09" w:rsidRDefault="00D63577" w:rsidP="0016370C">
            <w:pPr>
              <w:spacing w:line="360" w:lineRule="auto"/>
              <w:rPr>
                <w:sz w:val="18"/>
                <w:szCs w:val="18"/>
              </w:rPr>
            </w:pPr>
            <w:r>
              <w:rPr>
                <w:sz w:val="18"/>
                <w:szCs w:val="18"/>
              </w:rPr>
              <w:lastRenderedPageBreak/>
              <w:t>KM-01 IAC0</w:t>
            </w:r>
            <w:r w:rsidR="0071096B">
              <w:rPr>
                <w:sz w:val="18"/>
                <w:szCs w:val="18"/>
              </w:rPr>
              <w:t>4</w:t>
            </w:r>
            <w:r>
              <w:rPr>
                <w:sz w:val="18"/>
                <w:szCs w:val="18"/>
              </w:rPr>
              <w:t>02</w:t>
            </w:r>
          </w:p>
        </w:tc>
        <w:tc>
          <w:tcPr>
            <w:tcW w:w="4716" w:type="dxa"/>
          </w:tcPr>
          <w:p w14:paraId="7AD426B1" w14:textId="7B929426" w:rsidR="00853D09" w:rsidRPr="002C6CB3" w:rsidRDefault="00D63577" w:rsidP="002C6CB3">
            <w:pPr>
              <w:pStyle w:val="ListParagraph"/>
              <w:numPr>
                <w:ilvl w:val="0"/>
                <w:numId w:val="50"/>
              </w:numPr>
              <w:spacing w:line="360" w:lineRule="auto"/>
              <w:ind w:left="495" w:hanging="425"/>
              <w:rPr>
                <w:sz w:val="18"/>
                <w:szCs w:val="18"/>
              </w:rPr>
            </w:pPr>
            <w:r w:rsidRPr="002C6CB3">
              <w:rPr>
                <w:sz w:val="18"/>
                <w:szCs w:val="18"/>
              </w:rPr>
              <w:t>Explain how a supervisor will go about planning for a meeting</w:t>
            </w:r>
          </w:p>
        </w:tc>
        <w:tc>
          <w:tcPr>
            <w:tcW w:w="7655" w:type="dxa"/>
          </w:tcPr>
          <w:p w14:paraId="55A20609" w14:textId="77777777" w:rsidR="00D63577" w:rsidRPr="00EE4051" w:rsidRDefault="00D63577" w:rsidP="00D63577">
            <w:pPr>
              <w:rPr>
                <w:b/>
                <w:bCs/>
                <w:sz w:val="18"/>
                <w:szCs w:val="18"/>
              </w:rPr>
            </w:pPr>
            <w:r w:rsidRPr="00EE4051">
              <w:rPr>
                <w:b/>
                <w:bCs/>
                <w:sz w:val="18"/>
                <w:szCs w:val="18"/>
              </w:rPr>
              <w:t xml:space="preserve">Determine the purpose and objectives of the </w:t>
            </w:r>
            <w:proofErr w:type="gramStart"/>
            <w:r w:rsidRPr="00EE4051">
              <w:rPr>
                <w:b/>
                <w:bCs/>
                <w:sz w:val="18"/>
                <w:szCs w:val="18"/>
              </w:rPr>
              <w:t>meeting</w:t>
            </w:r>
            <w:proofErr w:type="gramEnd"/>
          </w:p>
          <w:p w14:paraId="5EE6470D" w14:textId="70657555" w:rsidR="00D63577" w:rsidRPr="00EE4051" w:rsidRDefault="00D63577" w:rsidP="00D63577">
            <w:pPr>
              <w:rPr>
                <w:sz w:val="18"/>
                <w:szCs w:val="18"/>
              </w:rPr>
            </w:pPr>
            <w:r w:rsidRPr="00EE4051">
              <w:rPr>
                <w:sz w:val="18"/>
                <w:szCs w:val="18"/>
              </w:rPr>
              <w:t>Objectives for the meeting must be clear and the outcomes must be appropriate to the purpose and objectives of the meeting.</w:t>
            </w:r>
          </w:p>
          <w:p w14:paraId="7F5323DA" w14:textId="33936AA4" w:rsidR="00D63577" w:rsidRPr="00EE4051" w:rsidRDefault="00D63577" w:rsidP="00D63577">
            <w:pPr>
              <w:rPr>
                <w:sz w:val="18"/>
                <w:szCs w:val="18"/>
              </w:rPr>
            </w:pPr>
          </w:p>
          <w:p w14:paraId="42F96C62" w14:textId="77777777" w:rsidR="00D63577" w:rsidRPr="00EE4051" w:rsidRDefault="00D63577" w:rsidP="00D63577">
            <w:pPr>
              <w:rPr>
                <w:b/>
                <w:bCs/>
                <w:sz w:val="18"/>
                <w:szCs w:val="18"/>
              </w:rPr>
            </w:pPr>
            <w:r w:rsidRPr="00EE4051">
              <w:rPr>
                <w:b/>
                <w:bCs/>
                <w:sz w:val="18"/>
                <w:szCs w:val="18"/>
              </w:rPr>
              <w:t xml:space="preserve">Decide who must </w:t>
            </w:r>
            <w:proofErr w:type="gramStart"/>
            <w:r w:rsidRPr="00EE4051">
              <w:rPr>
                <w:b/>
                <w:bCs/>
                <w:sz w:val="18"/>
                <w:szCs w:val="18"/>
              </w:rPr>
              <w:t>attend</w:t>
            </w:r>
            <w:proofErr w:type="gramEnd"/>
          </w:p>
          <w:p w14:paraId="5887D769" w14:textId="18A330D7" w:rsidR="00D63577" w:rsidRPr="00EE4051" w:rsidRDefault="00D63577" w:rsidP="00D63577">
            <w:pPr>
              <w:rPr>
                <w:sz w:val="18"/>
                <w:szCs w:val="18"/>
              </w:rPr>
            </w:pPr>
            <w:r w:rsidRPr="00EE4051">
              <w:rPr>
                <w:sz w:val="18"/>
                <w:szCs w:val="18"/>
              </w:rPr>
              <w:t>Before planning a meeting, you should take note of the criteria for effective meetings, so that you follow the principles when planning your meetings. One of the criteria is attendance by people who are appropriate to the purpose of the meeting.</w:t>
            </w:r>
          </w:p>
          <w:p w14:paraId="479563D3" w14:textId="49236693" w:rsidR="00D63577" w:rsidRPr="00EE4051" w:rsidRDefault="00D63577" w:rsidP="00D63577">
            <w:pPr>
              <w:rPr>
                <w:sz w:val="18"/>
                <w:szCs w:val="18"/>
              </w:rPr>
            </w:pPr>
          </w:p>
          <w:p w14:paraId="19445ED6" w14:textId="77777777" w:rsidR="00D63577" w:rsidRPr="00EE4051" w:rsidRDefault="00D63577" w:rsidP="00D63577">
            <w:pPr>
              <w:rPr>
                <w:b/>
                <w:bCs/>
                <w:sz w:val="18"/>
                <w:szCs w:val="18"/>
              </w:rPr>
            </w:pPr>
            <w:r w:rsidRPr="00EE4051">
              <w:rPr>
                <w:b/>
                <w:bCs/>
                <w:sz w:val="18"/>
                <w:szCs w:val="18"/>
              </w:rPr>
              <w:t xml:space="preserve">Prepare agenda and relevant </w:t>
            </w:r>
            <w:proofErr w:type="gramStart"/>
            <w:r w:rsidRPr="00EE4051">
              <w:rPr>
                <w:b/>
                <w:bCs/>
                <w:sz w:val="18"/>
                <w:szCs w:val="18"/>
              </w:rPr>
              <w:t>documents</w:t>
            </w:r>
            <w:proofErr w:type="gramEnd"/>
          </w:p>
          <w:p w14:paraId="1595C7E2" w14:textId="77777777" w:rsidR="00D63577" w:rsidRPr="00EE4051" w:rsidRDefault="00D63577" w:rsidP="00D63577">
            <w:pPr>
              <w:spacing w:after="120"/>
              <w:rPr>
                <w:sz w:val="18"/>
                <w:szCs w:val="18"/>
              </w:rPr>
            </w:pPr>
            <w:r w:rsidRPr="00EE4051">
              <w:rPr>
                <w:sz w:val="18"/>
                <w:szCs w:val="18"/>
              </w:rPr>
              <w:t>Most meetings cannot be successfully completed without some documents being prepared. The first important document is the agenda. Other documentation required for the meeting include:</w:t>
            </w:r>
          </w:p>
          <w:p w14:paraId="2E21EFC3" w14:textId="77777777" w:rsidR="00D63577" w:rsidRPr="00EE4051" w:rsidRDefault="00D63577">
            <w:pPr>
              <w:pStyle w:val="ListParagraph"/>
              <w:widowControl w:val="0"/>
              <w:numPr>
                <w:ilvl w:val="0"/>
                <w:numId w:val="26"/>
              </w:numPr>
              <w:spacing w:line="360" w:lineRule="auto"/>
              <w:ind w:left="357" w:hanging="357"/>
              <w:contextualSpacing w:val="0"/>
              <w:rPr>
                <w:sz w:val="18"/>
                <w:szCs w:val="18"/>
              </w:rPr>
            </w:pPr>
            <w:r w:rsidRPr="00EE4051">
              <w:rPr>
                <w:sz w:val="18"/>
                <w:szCs w:val="18"/>
              </w:rPr>
              <w:t>Minutes of the previous meeting (if applicable)</w:t>
            </w:r>
          </w:p>
          <w:p w14:paraId="66F7CA54" w14:textId="77777777" w:rsidR="00D63577" w:rsidRPr="00EE4051" w:rsidRDefault="00D63577">
            <w:pPr>
              <w:pStyle w:val="ListParagraph"/>
              <w:widowControl w:val="0"/>
              <w:numPr>
                <w:ilvl w:val="0"/>
                <w:numId w:val="26"/>
              </w:numPr>
              <w:spacing w:line="360" w:lineRule="auto"/>
              <w:ind w:left="357" w:hanging="357"/>
              <w:contextualSpacing w:val="0"/>
              <w:rPr>
                <w:sz w:val="18"/>
                <w:szCs w:val="18"/>
              </w:rPr>
            </w:pPr>
            <w:r w:rsidRPr="00EE4051">
              <w:rPr>
                <w:sz w:val="18"/>
                <w:szCs w:val="18"/>
              </w:rPr>
              <w:t xml:space="preserve">Documents containing information that participants will need to prepare for the </w:t>
            </w:r>
            <w:proofErr w:type="gramStart"/>
            <w:r w:rsidRPr="00EE4051">
              <w:rPr>
                <w:sz w:val="18"/>
                <w:szCs w:val="18"/>
              </w:rPr>
              <w:t>meeting</w:t>
            </w:r>
            <w:proofErr w:type="gramEnd"/>
          </w:p>
          <w:p w14:paraId="4B19E516" w14:textId="77777777" w:rsidR="00D63577" w:rsidRPr="00EE4051" w:rsidRDefault="00D63577">
            <w:pPr>
              <w:pStyle w:val="ListParagraph"/>
              <w:widowControl w:val="0"/>
              <w:numPr>
                <w:ilvl w:val="0"/>
                <w:numId w:val="26"/>
              </w:numPr>
              <w:spacing w:line="360" w:lineRule="auto"/>
              <w:rPr>
                <w:sz w:val="18"/>
                <w:szCs w:val="18"/>
              </w:rPr>
            </w:pPr>
            <w:r w:rsidRPr="00EE4051">
              <w:rPr>
                <w:sz w:val="18"/>
                <w:szCs w:val="18"/>
              </w:rPr>
              <w:t>Attendance register</w:t>
            </w:r>
          </w:p>
          <w:p w14:paraId="6E22F5D5" w14:textId="77777777" w:rsidR="00D63577" w:rsidRPr="00EE4051" w:rsidRDefault="00D63577" w:rsidP="00D63577">
            <w:pPr>
              <w:rPr>
                <w:sz w:val="18"/>
                <w:szCs w:val="18"/>
              </w:rPr>
            </w:pPr>
          </w:p>
          <w:p w14:paraId="396EE694" w14:textId="69FDBEF8" w:rsidR="00D63577" w:rsidRPr="00EE4051" w:rsidRDefault="00D63577" w:rsidP="00D63577">
            <w:pPr>
              <w:rPr>
                <w:b/>
                <w:bCs/>
                <w:sz w:val="18"/>
                <w:szCs w:val="18"/>
              </w:rPr>
            </w:pPr>
            <w:r w:rsidRPr="00EE4051">
              <w:rPr>
                <w:b/>
                <w:bCs/>
                <w:sz w:val="18"/>
                <w:szCs w:val="18"/>
              </w:rPr>
              <w:t xml:space="preserve">Consider what documents to attach to the </w:t>
            </w:r>
            <w:proofErr w:type="gramStart"/>
            <w:r w:rsidRPr="00EE4051">
              <w:rPr>
                <w:b/>
                <w:bCs/>
                <w:sz w:val="18"/>
                <w:szCs w:val="18"/>
              </w:rPr>
              <w:t>agenda</w:t>
            </w:r>
            <w:proofErr w:type="gramEnd"/>
          </w:p>
          <w:p w14:paraId="469430BF" w14:textId="3E1EE481" w:rsidR="00D63577" w:rsidRPr="00EE4051" w:rsidRDefault="00D63577" w:rsidP="00D63577">
            <w:pPr>
              <w:rPr>
                <w:b/>
                <w:bCs/>
                <w:sz w:val="18"/>
                <w:szCs w:val="18"/>
              </w:rPr>
            </w:pPr>
          </w:p>
          <w:p w14:paraId="42310FE4" w14:textId="5359D9CA" w:rsidR="00D63577" w:rsidRPr="00EE4051" w:rsidRDefault="00D63577" w:rsidP="00D63577">
            <w:pPr>
              <w:rPr>
                <w:b/>
                <w:bCs/>
                <w:sz w:val="18"/>
                <w:szCs w:val="18"/>
              </w:rPr>
            </w:pPr>
            <w:r w:rsidRPr="00EE4051">
              <w:rPr>
                <w:b/>
                <w:bCs/>
                <w:sz w:val="18"/>
                <w:szCs w:val="18"/>
              </w:rPr>
              <w:t>Make physical arrangements:</w:t>
            </w:r>
          </w:p>
          <w:p w14:paraId="3904F8A5" w14:textId="54008682" w:rsidR="00D63577" w:rsidRPr="00EE4051" w:rsidRDefault="00D63577">
            <w:pPr>
              <w:pStyle w:val="ListParagraph"/>
              <w:numPr>
                <w:ilvl w:val="0"/>
                <w:numId w:val="27"/>
              </w:numPr>
              <w:rPr>
                <w:b/>
                <w:bCs/>
                <w:sz w:val="18"/>
                <w:szCs w:val="18"/>
              </w:rPr>
            </w:pPr>
            <w:r w:rsidRPr="00EE4051">
              <w:rPr>
                <w:sz w:val="18"/>
                <w:szCs w:val="18"/>
              </w:rPr>
              <w:t>Venue</w:t>
            </w:r>
          </w:p>
          <w:p w14:paraId="5108E96D" w14:textId="1C4598E8" w:rsidR="00D63577" w:rsidRPr="00EE4051" w:rsidRDefault="00EE4051">
            <w:pPr>
              <w:pStyle w:val="ListParagraph"/>
              <w:numPr>
                <w:ilvl w:val="0"/>
                <w:numId w:val="27"/>
              </w:numPr>
              <w:rPr>
                <w:sz w:val="18"/>
                <w:szCs w:val="18"/>
              </w:rPr>
            </w:pPr>
            <w:r w:rsidRPr="00EE4051">
              <w:rPr>
                <w:sz w:val="18"/>
                <w:szCs w:val="18"/>
              </w:rPr>
              <w:t>Room set-up</w:t>
            </w:r>
          </w:p>
          <w:p w14:paraId="3507C2CA" w14:textId="7C1D7816" w:rsidR="00EE4051" w:rsidRPr="00EE4051" w:rsidRDefault="00EE4051">
            <w:pPr>
              <w:pStyle w:val="ListParagraph"/>
              <w:numPr>
                <w:ilvl w:val="0"/>
                <w:numId w:val="27"/>
              </w:numPr>
              <w:rPr>
                <w:sz w:val="18"/>
                <w:szCs w:val="18"/>
              </w:rPr>
            </w:pPr>
            <w:r w:rsidRPr="00EE4051">
              <w:rPr>
                <w:sz w:val="18"/>
                <w:szCs w:val="18"/>
              </w:rPr>
              <w:t>Audio-visual equipment</w:t>
            </w:r>
          </w:p>
          <w:p w14:paraId="1194E672" w14:textId="78104507" w:rsidR="00EE4051" w:rsidRPr="00EE4051" w:rsidRDefault="00EE4051">
            <w:pPr>
              <w:pStyle w:val="ListParagraph"/>
              <w:numPr>
                <w:ilvl w:val="0"/>
                <w:numId w:val="27"/>
              </w:numPr>
              <w:rPr>
                <w:sz w:val="18"/>
                <w:szCs w:val="18"/>
              </w:rPr>
            </w:pPr>
            <w:r w:rsidRPr="00EE4051">
              <w:rPr>
                <w:sz w:val="18"/>
                <w:szCs w:val="18"/>
              </w:rPr>
              <w:t>Refreshments</w:t>
            </w:r>
          </w:p>
          <w:p w14:paraId="7FC32640" w14:textId="073580EB" w:rsidR="00EE4051" w:rsidRPr="00EE4051" w:rsidRDefault="00EE4051">
            <w:pPr>
              <w:pStyle w:val="ListParagraph"/>
              <w:numPr>
                <w:ilvl w:val="0"/>
                <w:numId w:val="27"/>
              </w:numPr>
              <w:rPr>
                <w:b/>
                <w:bCs/>
                <w:sz w:val="18"/>
                <w:szCs w:val="18"/>
              </w:rPr>
            </w:pPr>
            <w:r w:rsidRPr="00EE4051">
              <w:rPr>
                <w:sz w:val="18"/>
                <w:szCs w:val="18"/>
              </w:rPr>
              <w:t>Key role players</w:t>
            </w:r>
          </w:p>
          <w:p w14:paraId="00CBC81A" w14:textId="77777777" w:rsidR="00EE4051" w:rsidRPr="00EE4051" w:rsidRDefault="00EE4051" w:rsidP="00EE4051">
            <w:pPr>
              <w:rPr>
                <w:b/>
                <w:bCs/>
                <w:sz w:val="18"/>
                <w:szCs w:val="18"/>
              </w:rPr>
            </w:pPr>
          </w:p>
          <w:p w14:paraId="37DD4E6F" w14:textId="354446C8" w:rsidR="00853D09" w:rsidRPr="00EE4051" w:rsidRDefault="00853D09" w:rsidP="0016370C">
            <w:pPr>
              <w:spacing w:line="360" w:lineRule="auto"/>
              <w:rPr>
                <w:sz w:val="18"/>
                <w:szCs w:val="18"/>
              </w:rPr>
            </w:pPr>
          </w:p>
        </w:tc>
        <w:tc>
          <w:tcPr>
            <w:tcW w:w="1359" w:type="dxa"/>
          </w:tcPr>
          <w:p w14:paraId="4016D529" w14:textId="43C6D67E" w:rsidR="00853D09" w:rsidRDefault="00EE4051" w:rsidP="00730A09">
            <w:pPr>
              <w:spacing w:line="360" w:lineRule="auto"/>
              <w:jc w:val="center"/>
              <w:rPr>
                <w:sz w:val="18"/>
                <w:szCs w:val="18"/>
              </w:rPr>
            </w:pPr>
            <w:r>
              <w:rPr>
                <w:sz w:val="18"/>
                <w:szCs w:val="18"/>
              </w:rPr>
              <w:lastRenderedPageBreak/>
              <w:t>15</w:t>
            </w:r>
          </w:p>
        </w:tc>
      </w:tr>
      <w:tr w:rsidR="007455BE" w14:paraId="3C6AD285" w14:textId="77777777" w:rsidTr="0016370C">
        <w:tc>
          <w:tcPr>
            <w:tcW w:w="1658" w:type="dxa"/>
          </w:tcPr>
          <w:p w14:paraId="45A331E1" w14:textId="7188F4E0" w:rsidR="007455BE" w:rsidRDefault="00EE4051" w:rsidP="0016370C">
            <w:pPr>
              <w:spacing w:line="360" w:lineRule="auto"/>
              <w:rPr>
                <w:sz w:val="18"/>
                <w:szCs w:val="18"/>
              </w:rPr>
            </w:pPr>
            <w:r>
              <w:rPr>
                <w:sz w:val="18"/>
                <w:szCs w:val="18"/>
              </w:rPr>
              <w:t xml:space="preserve">KM-01 </w:t>
            </w:r>
            <w:r w:rsidR="0071096B">
              <w:rPr>
                <w:sz w:val="18"/>
                <w:szCs w:val="18"/>
              </w:rPr>
              <w:t>IAC0403</w:t>
            </w:r>
          </w:p>
        </w:tc>
        <w:tc>
          <w:tcPr>
            <w:tcW w:w="4716" w:type="dxa"/>
          </w:tcPr>
          <w:p w14:paraId="20BD6F97" w14:textId="64BFDE36" w:rsidR="007455BE" w:rsidRPr="002C6CB3" w:rsidRDefault="002C6CB3" w:rsidP="002C6CB3">
            <w:pPr>
              <w:spacing w:line="360" w:lineRule="auto"/>
              <w:rPr>
                <w:sz w:val="18"/>
                <w:szCs w:val="18"/>
              </w:rPr>
            </w:pPr>
            <w:r>
              <w:rPr>
                <w:sz w:val="18"/>
                <w:szCs w:val="18"/>
              </w:rPr>
              <w:t xml:space="preserve">19. </w:t>
            </w:r>
            <w:r w:rsidR="0071096B" w:rsidRPr="002C6CB3">
              <w:rPr>
                <w:sz w:val="18"/>
                <w:szCs w:val="18"/>
              </w:rPr>
              <w:t>Explain how to conduct a meeting to ensure involvement of all who are present</w:t>
            </w:r>
          </w:p>
        </w:tc>
        <w:tc>
          <w:tcPr>
            <w:tcW w:w="7655" w:type="dxa"/>
          </w:tcPr>
          <w:p w14:paraId="769A692F" w14:textId="62D0CA2C" w:rsidR="0071096B" w:rsidRDefault="0071096B" w:rsidP="0071096B">
            <w:pPr>
              <w:rPr>
                <w:sz w:val="18"/>
                <w:szCs w:val="18"/>
                <w:lang w:eastAsia="en-GB"/>
              </w:rPr>
            </w:pPr>
            <w:r>
              <w:rPr>
                <w:sz w:val="18"/>
                <w:szCs w:val="18"/>
                <w:lang w:eastAsia="en-GB"/>
              </w:rPr>
              <w:t>Use the following as guideline:</w:t>
            </w:r>
          </w:p>
          <w:p w14:paraId="7EE8E2E1" w14:textId="77777777" w:rsidR="0071096B" w:rsidRDefault="0071096B" w:rsidP="0071096B">
            <w:pPr>
              <w:rPr>
                <w:sz w:val="18"/>
                <w:szCs w:val="18"/>
                <w:lang w:eastAsia="en-GB"/>
              </w:rPr>
            </w:pPr>
          </w:p>
          <w:p w14:paraId="6DFE14B8" w14:textId="44C28CA5" w:rsidR="0071096B" w:rsidRPr="0071096B" w:rsidRDefault="0071096B" w:rsidP="0071096B">
            <w:pPr>
              <w:rPr>
                <w:sz w:val="18"/>
                <w:szCs w:val="18"/>
                <w:lang w:eastAsia="en-GB"/>
              </w:rPr>
            </w:pPr>
            <w:r w:rsidRPr="0071096B">
              <w:rPr>
                <w:sz w:val="18"/>
                <w:szCs w:val="18"/>
                <w:lang w:eastAsia="en-GB"/>
              </w:rPr>
              <w:t>Encouraging discussion and participation by attendees is critical to the successful implementation of decisions because people implement decisions more readily or enthusiastically if they have participated, because they have had the opportunity of being heard.</w:t>
            </w:r>
          </w:p>
          <w:p w14:paraId="476DC3DD" w14:textId="77777777" w:rsidR="0071096B" w:rsidRPr="0071096B" w:rsidRDefault="0071096B" w:rsidP="0071096B">
            <w:pPr>
              <w:rPr>
                <w:sz w:val="18"/>
                <w:szCs w:val="18"/>
                <w:lang w:eastAsia="en-GB"/>
              </w:rPr>
            </w:pPr>
          </w:p>
          <w:p w14:paraId="58FFDA36" w14:textId="77777777" w:rsidR="0071096B" w:rsidRPr="0071096B" w:rsidRDefault="0071096B" w:rsidP="0071096B">
            <w:pPr>
              <w:rPr>
                <w:sz w:val="18"/>
                <w:szCs w:val="18"/>
                <w:lang w:eastAsia="en-GB"/>
              </w:rPr>
            </w:pPr>
            <w:r w:rsidRPr="0071096B">
              <w:rPr>
                <w:sz w:val="18"/>
                <w:szCs w:val="18"/>
                <w:lang w:eastAsia="en-GB"/>
              </w:rPr>
              <w:t>Participation can be encouraged by:</w:t>
            </w:r>
          </w:p>
          <w:p w14:paraId="6A633D28" w14:textId="77777777" w:rsidR="0071096B" w:rsidRPr="0071096B" w:rsidRDefault="0071096B" w:rsidP="0071096B">
            <w:pPr>
              <w:rPr>
                <w:sz w:val="18"/>
                <w:szCs w:val="18"/>
                <w:lang w:eastAsia="en-GB"/>
              </w:rPr>
            </w:pPr>
          </w:p>
          <w:p w14:paraId="7C2E04D0" w14:textId="77777777" w:rsidR="0071096B" w:rsidRPr="0071096B" w:rsidRDefault="0071096B">
            <w:pPr>
              <w:numPr>
                <w:ilvl w:val="0"/>
                <w:numId w:val="35"/>
              </w:numPr>
              <w:spacing w:line="360" w:lineRule="auto"/>
              <w:jc w:val="both"/>
              <w:rPr>
                <w:sz w:val="18"/>
                <w:szCs w:val="18"/>
                <w:lang w:eastAsia="en-GB"/>
              </w:rPr>
            </w:pPr>
            <w:r w:rsidRPr="0071096B">
              <w:rPr>
                <w:b/>
                <w:bCs/>
                <w:i/>
                <w:iCs/>
                <w:sz w:val="18"/>
                <w:szCs w:val="18"/>
                <w:lang w:eastAsia="en-GB"/>
              </w:rPr>
              <w:t>Listening sincerely to all contributions.</w:t>
            </w:r>
            <w:r w:rsidRPr="0071096B">
              <w:rPr>
                <w:sz w:val="18"/>
                <w:szCs w:val="18"/>
                <w:lang w:eastAsia="en-GB"/>
              </w:rPr>
              <w:t xml:space="preserve"> Show that you are listening, by nodding or asking questions.</w:t>
            </w:r>
          </w:p>
          <w:p w14:paraId="0C7BA53D" w14:textId="77777777" w:rsidR="0071096B" w:rsidRPr="0071096B" w:rsidRDefault="0071096B" w:rsidP="0071096B">
            <w:pPr>
              <w:ind w:left="360"/>
              <w:rPr>
                <w:sz w:val="18"/>
                <w:szCs w:val="18"/>
                <w:lang w:eastAsia="en-GB"/>
              </w:rPr>
            </w:pPr>
          </w:p>
          <w:p w14:paraId="7E7ECA6E" w14:textId="77777777" w:rsidR="0071096B" w:rsidRPr="0071096B" w:rsidRDefault="0071096B">
            <w:pPr>
              <w:numPr>
                <w:ilvl w:val="0"/>
                <w:numId w:val="35"/>
              </w:numPr>
              <w:spacing w:line="360" w:lineRule="auto"/>
              <w:jc w:val="both"/>
              <w:rPr>
                <w:sz w:val="18"/>
                <w:szCs w:val="18"/>
                <w:lang w:eastAsia="en-GB"/>
              </w:rPr>
            </w:pPr>
            <w:r w:rsidRPr="0071096B">
              <w:rPr>
                <w:b/>
                <w:bCs/>
                <w:i/>
                <w:iCs/>
                <w:sz w:val="18"/>
                <w:szCs w:val="18"/>
                <w:lang w:eastAsia="en-GB"/>
              </w:rPr>
              <w:t>Giving recognition for contributions</w:t>
            </w:r>
            <w:r w:rsidRPr="0071096B">
              <w:rPr>
                <w:sz w:val="18"/>
                <w:szCs w:val="18"/>
                <w:lang w:eastAsia="en-GB"/>
              </w:rPr>
              <w:t>. Say something like “That is a valuable contribution, Mary.” Or “Thank you for raising that point, Jessica.”</w:t>
            </w:r>
          </w:p>
          <w:p w14:paraId="6128E3C8" w14:textId="77777777" w:rsidR="0071096B" w:rsidRPr="0071096B" w:rsidRDefault="0071096B" w:rsidP="0071096B">
            <w:pPr>
              <w:rPr>
                <w:sz w:val="18"/>
                <w:szCs w:val="18"/>
                <w:lang w:eastAsia="en-GB"/>
              </w:rPr>
            </w:pPr>
          </w:p>
          <w:p w14:paraId="78B75960" w14:textId="77777777" w:rsidR="0071096B" w:rsidRPr="0071096B" w:rsidRDefault="0071096B">
            <w:pPr>
              <w:numPr>
                <w:ilvl w:val="0"/>
                <w:numId w:val="35"/>
              </w:numPr>
              <w:spacing w:line="360" w:lineRule="auto"/>
              <w:jc w:val="both"/>
              <w:rPr>
                <w:sz w:val="18"/>
                <w:szCs w:val="18"/>
                <w:lang w:eastAsia="en-GB"/>
              </w:rPr>
            </w:pPr>
            <w:r w:rsidRPr="0071096B">
              <w:rPr>
                <w:b/>
                <w:bCs/>
                <w:i/>
                <w:iCs/>
                <w:sz w:val="18"/>
                <w:szCs w:val="18"/>
                <w:lang w:eastAsia="en-GB"/>
              </w:rPr>
              <w:t>Asking questions</w:t>
            </w:r>
            <w:r w:rsidRPr="0071096B">
              <w:rPr>
                <w:sz w:val="18"/>
                <w:szCs w:val="18"/>
                <w:lang w:eastAsia="en-GB"/>
              </w:rPr>
              <w:t xml:space="preserve"> to make people think or rethink issues or get different views.</w:t>
            </w:r>
          </w:p>
          <w:p w14:paraId="2CECC365" w14:textId="77777777" w:rsidR="0071096B" w:rsidRPr="0071096B" w:rsidRDefault="0071096B" w:rsidP="0071096B">
            <w:pPr>
              <w:rPr>
                <w:sz w:val="18"/>
                <w:szCs w:val="18"/>
                <w:lang w:eastAsia="en-GB"/>
              </w:rPr>
            </w:pPr>
          </w:p>
          <w:p w14:paraId="1210B590" w14:textId="77777777" w:rsidR="0071096B" w:rsidRPr="0071096B" w:rsidRDefault="0071096B">
            <w:pPr>
              <w:numPr>
                <w:ilvl w:val="0"/>
                <w:numId w:val="35"/>
              </w:numPr>
              <w:spacing w:line="360" w:lineRule="auto"/>
              <w:jc w:val="both"/>
              <w:rPr>
                <w:sz w:val="18"/>
                <w:szCs w:val="18"/>
                <w:lang w:eastAsia="en-GB"/>
              </w:rPr>
            </w:pPr>
            <w:r w:rsidRPr="0071096B">
              <w:rPr>
                <w:b/>
                <w:bCs/>
                <w:i/>
                <w:iCs/>
                <w:sz w:val="18"/>
                <w:szCs w:val="18"/>
                <w:lang w:eastAsia="en-GB"/>
              </w:rPr>
              <w:t>Putting in effort to understand different points of view</w:t>
            </w:r>
            <w:r w:rsidRPr="0071096B">
              <w:rPr>
                <w:sz w:val="18"/>
                <w:szCs w:val="18"/>
                <w:lang w:eastAsia="en-GB"/>
              </w:rPr>
              <w:t xml:space="preserve"> and helping other members to understand as necessary.</w:t>
            </w:r>
          </w:p>
          <w:p w14:paraId="26120DCF" w14:textId="77777777" w:rsidR="0071096B" w:rsidRPr="0071096B" w:rsidRDefault="0071096B" w:rsidP="0071096B">
            <w:pPr>
              <w:rPr>
                <w:sz w:val="18"/>
                <w:szCs w:val="18"/>
                <w:lang w:eastAsia="en-GB"/>
              </w:rPr>
            </w:pPr>
          </w:p>
          <w:p w14:paraId="1DA89664" w14:textId="77777777" w:rsidR="0071096B" w:rsidRPr="0071096B" w:rsidRDefault="0071096B">
            <w:pPr>
              <w:numPr>
                <w:ilvl w:val="0"/>
                <w:numId w:val="35"/>
              </w:numPr>
              <w:spacing w:line="360" w:lineRule="auto"/>
              <w:jc w:val="both"/>
              <w:rPr>
                <w:sz w:val="18"/>
                <w:szCs w:val="18"/>
                <w:lang w:eastAsia="en-GB"/>
              </w:rPr>
            </w:pPr>
            <w:r w:rsidRPr="0071096B">
              <w:rPr>
                <w:b/>
                <w:bCs/>
                <w:i/>
                <w:iCs/>
                <w:sz w:val="18"/>
                <w:szCs w:val="18"/>
                <w:lang w:eastAsia="en-GB"/>
              </w:rPr>
              <w:t>Managing dominant participants and drawing out quieter people</w:t>
            </w:r>
            <w:r w:rsidRPr="0071096B">
              <w:rPr>
                <w:sz w:val="18"/>
                <w:szCs w:val="18"/>
                <w:lang w:eastAsia="en-GB"/>
              </w:rPr>
              <w:t>. Say something like “Lucas you have explained the situation extensively. Let us hear what Jane thinks about that.”</w:t>
            </w:r>
          </w:p>
          <w:p w14:paraId="679E4C26" w14:textId="77777777" w:rsidR="0071096B" w:rsidRPr="0071096B" w:rsidRDefault="0071096B" w:rsidP="0071096B">
            <w:pPr>
              <w:rPr>
                <w:sz w:val="18"/>
                <w:szCs w:val="18"/>
                <w:lang w:eastAsia="en-GB"/>
              </w:rPr>
            </w:pPr>
          </w:p>
          <w:p w14:paraId="3EDC3522" w14:textId="77777777" w:rsidR="0071096B" w:rsidRDefault="0071096B">
            <w:pPr>
              <w:numPr>
                <w:ilvl w:val="0"/>
                <w:numId w:val="35"/>
              </w:numPr>
              <w:spacing w:line="360" w:lineRule="auto"/>
              <w:jc w:val="both"/>
              <w:rPr>
                <w:lang w:eastAsia="en-GB"/>
              </w:rPr>
            </w:pPr>
            <w:r w:rsidRPr="0071096B">
              <w:rPr>
                <w:b/>
                <w:bCs/>
                <w:i/>
                <w:iCs/>
                <w:sz w:val="18"/>
                <w:szCs w:val="18"/>
                <w:lang w:eastAsia="en-GB"/>
              </w:rPr>
              <w:t>Resolving any conflict</w:t>
            </w:r>
            <w:r w:rsidRPr="0071096B">
              <w:rPr>
                <w:sz w:val="18"/>
                <w:szCs w:val="18"/>
                <w:lang w:eastAsia="en-GB"/>
              </w:rPr>
              <w:t xml:space="preserve"> that might arise in the meeting</w:t>
            </w:r>
            <w:r w:rsidRPr="009F01A8">
              <w:rPr>
                <w:lang w:eastAsia="en-GB"/>
              </w:rPr>
              <w:t>.</w:t>
            </w:r>
          </w:p>
          <w:p w14:paraId="1E6EA815" w14:textId="2C4ED9B2" w:rsidR="005F7312" w:rsidRPr="005F7312" w:rsidRDefault="005F7312" w:rsidP="0016370C">
            <w:pPr>
              <w:spacing w:line="360" w:lineRule="auto"/>
              <w:rPr>
                <w:bCs/>
                <w:iCs/>
                <w:sz w:val="18"/>
                <w:szCs w:val="18"/>
              </w:rPr>
            </w:pPr>
          </w:p>
        </w:tc>
        <w:tc>
          <w:tcPr>
            <w:tcW w:w="1359" w:type="dxa"/>
          </w:tcPr>
          <w:p w14:paraId="1632F843" w14:textId="4754DD54" w:rsidR="007455BE" w:rsidRDefault="0071096B" w:rsidP="00730A09">
            <w:pPr>
              <w:spacing w:line="360" w:lineRule="auto"/>
              <w:jc w:val="center"/>
              <w:rPr>
                <w:sz w:val="18"/>
                <w:szCs w:val="18"/>
              </w:rPr>
            </w:pPr>
            <w:r>
              <w:rPr>
                <w:sz w:val="18"/>
                <w:szCs w:val="18"/>
              </w:rPr>
              <w:t>5</w:t>
            </w:r>
          </w:p>
        </w:tc>
      </w:tr>
      <w:tr w:rsidR="00227787" w14:paraId="205A106F" w14:textId="77777777" w:rsidTr="0016370C">
        <w:tc>
          <w:tcPr>
            <w:tcW w:w="1658" w:type="dxa"/>
          </w:tcPr>
          <w:p w14:paraId="7196D6DC" w14:textId="05D7E8A9" w:rsidR="00227787" w:rsidRDefault="0071096B" w:rsidP="0016370C">
            <w:pPr>
              <w:spacing w:line="360" w:lineRule="auto"/>
              <w:rPr>
                <w:sz w:val="18"/>
                <w:szCs w:val="18"/>
              </w:rPr>
            </w:pPr>
            <w:r>
              <w:rPr>
                <w:sz w:val="18"/>
                <w:szCs w:val="18"/>
              </w:rPr>
              <w:t xml:space="preserve">KM-01 IAC0404 </w:t>
            </w:r>
          </w:p>
        </w:tc>
        <w:tc>
          <w:tcPr>
            <w:tcW w:w="4716" w:type="dxa"/>
          </w:tcPr>
          <w:p w14:paraId="42BDA8F0" w14:textId="3A142D6E" w:rsidR="00227787" w:rsidRPr="002C6CB3" w:rsidRDefault="0071096B" w:rsidP="002C6CB3">
            <w:pPr>
              <w:pStyle w:val="ListParagraph"/>
              <w:numPr>
                <w:ilvl w:val="0"/>
                <w:numId w:val="51"/>
              </w:numPr>
              <w:spacing w:line="360" w:lineRule="auto"/>
              <w:rPr>
                <w:sz w:val="18"/>
                <w:szCs w:val="18"/>
              </w:rPr>
            </w:pPr>
            <w:r w:rsidRPr="002C6CB3">
              <w:rPr>
                <w:sz w:val="18"/>
                <w:szCs w:val="18"/>
              </w:rPr>
              <w:t>Discuss methods for managing behaviour in a team meeting</w:t>
            </w:r>
          </w:p>
        </w:tc>
        <w:tc>
          <w:tcPr>
            <w:tcW w:w="7655" w:type="dxa"/>
          </w:tcPr>
          <w:tbl>
            <w:tblPr>
              <w:tblW w:w="5000" w:type="pct"/>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CellMar>
                <w:top w:w="108" w:type="dxa"/>
                <w:bottom w:w="108" w:type="dxa"/>
              </w:tblCellMar>
              <w:tblLook w:val="04A0" w:firstRow="1" w:lastRow="0" w:firstColumn="1" w:lastColumn="0" w:noHBand="0" w:noVBand="1"/>
            </w:tblPr>
            <w:tblGrid>
              <w:gridCol w:w="1904"/>
              <w:gridCol w:w="2521"/>
              <w:gridCol w:w="2984"/>
            </w:tblGrid>
            <w:tr w:rsidR="0071096B" w:rsidRPr="0071096B" w14:paraId="7FFD6D4B" w14:textId="77777777" w:rsidTr="00355F50">
              <w:trPr>
                <w:cantSplit/>
                <w:tblHeader/>
              </w:trPr>
              <w:tc>
                <w:tcPr>
                  <w:tcW w:w="5000" w:type="pct"/>
                  <w:gridSpan w:val="3"/>
                  <w:shd w:val="clear" w:color="auto" w:fill="7F7F7F" w:themeFill="text1" w:themeFillTint="80"/>
                </w:tcPr>
                <w:p w14:paraId="5542D54A" w14:textId="77777777" w:rsidR="0071096B" w:rsidRPr="0071096B" w:rsidRDefault="0071096B" w:rsidP="0071096B">
                  <w:pPr>
                    <w:spacing w:line="240" w:lineRule="auto"/>
                    <w:rPr>
                      <w:b/>
                      <w:bCs/>
                      <w:color w:val="FFFFFF" w:themeColor="background1"/>
                      <w:sz w:val="18"/>
                      <w:szCs w:val="18"/>
                    </w:rPr>
                  </w:pPr>
                  <w:r w:rsidRPr="0071096B">
                    <w:rPr>
                      <w:b/>
                      <w:bCs/>
                      <w:color w:val="FFFFFF" w:themeColor="background1"/>
                      <w:sz w:val="18"/>
                      <w:szCs w:val="18"/>
                    </w:rPr>
                    <w:t>DEALING WITH DIFFICULT BEHAVIOURS IN MEETINGS</w:t>
                  </w:r>
                </w:p>
              </w:tc>
            </w:tr>
            <w:tr w:rsidR="0071096B" w:rsidRPr="0071096B" w14:paraId="5967E174" w14:textId="77777777" w:rsidTr="00355F50">
              <w:tc>
                <w:tcPr>
                  <w:tcW w:w="1285" w:type="pct"/>
                  <w:shd w:val="clear" w:color="auto" w:fill="7F7F7F" w:themeFill="text1" w:themeFillTint="80"/>
                </w:tcPr>
                <w:p w14:paraId="3856C84A" w14:textId="77777777" w:rsidR="0071096B" w:rsidRPr="0071096B" w:rsidRDefault="0071096B" w:rsidP="0071096B">
                  <w:pPr>
                    <w:spacing w:line="240" w:lineRule="auto"/>
                    <w:rPr>
                      <w:b/>
                      <w:bCs/>
                      <w:color w:val="F2F2F2" w:themeColor="background1" w:themeShade="F2"/>
                      <w:sz w:val="18"/>
                      <w:szCs w:val="18"/>
                    </w:rPr>
                  </w:pPr>
                  <w:r w:rsidRPr="0071096B">
                    <w:rPr>
                      <w:b/>
                      <w:bCs/>
                      <w:color w:val="F2F2F2" w:themeColor="background1" w:themeShade="F2"/>
                      <w:sz w:val="18"/>
                      <w:szCs w:val="18"/>
                    </w:rPr>
                    <w:t>TYPE OF BEHAVIOUR</w:t>
                  </w:r>
                </w:p>
              </w:tc>
              <w:tc>
                <w:tcPr>
                  <w:tcW w:w="1701" w:type="pct"/>
                  <w:shd w:val="clear" w:color="auto" w:fill="7F7F7F" w:themeFill="text1" w:themeFillTint="80"/>
                </w:tcPr>
                <w:p w14:paraId="744E840A" w14:textId="77777777" w:rsidR="0071096B" w:rsidRPr="0071096B" w:rsidRDefault="0071096B" w:rsidP="0071096B">
                  <w:pPr>
                    <w:spacing w:line="240" w:lineRule="auto"/>
                    <w:rPr>
                      <w:b/>
                      <w:bCs/>
                      <w:color w:val="FFFFFF" w:themeColor="background1"/>
                      <w:sz w:val="18"/>
                      <w:szCs w:val="18"/>
                    </w:rPr>
                  </w:pPr>
                  <w:r w:rsidRPr="0071096B">
                    <w:rPr>
                      <w:b/>
                      <w:bCs/>
                      <w:color w:val="FFFFFF" w:themeColor="background1"/>
                      <w:sz w:val="18"/>
                      <w:szCs w:val="18"/>
                    </w:rPr>
                    <w:t>THIS BEHAVIOUR OCCURS WHEN …</w:t>
                  </w:r>
                </w:p>
              </w:tc>
              <w:tc>
                <w:tcPr>
                  <w:tcW w:w="2015" w:type="pct"/>
                  <w:shd w:val="clear" w:color="auto" w:fill="7F7F7F" w:themeFill="text1" w:themeFillTint="80"/>
                </w:tcPr>
                <w:p w14:paraId="032C6694" w14:textId="77777777" w:rsidR="0071096B" w:rsidRPr="0071096B" w:rsidRDefault="0071096B" w:rsidP="0071096B">
                  <w:pPr>
                    <w:spacing w:line="240" w:lineRule="auto"/>
                    <w:rPr>
                      <w:b/>
                      <w:bCs/>
                      <w:color w:val="FFFFFF" w:themeColor="background1"/>
                      <w:sz w:val="18"/>
                      <w:szCs w:val="18"/>
                    </w:rPr>
                  </w:pPr>
                  <w:r w:rsidRPr="0071096B">
                    <w:rPr>
                      <w:b/>
                      <w:bCs/>
                      <w:color w:val="FFFFFF" w:themeColor="background1"/>
                      <w:sz w:val="18"/>
                      <w:szCs w:val="18"/>
                    </w:rPr>
                    <w:t>STRATEGIES TO DEAL WITH THE BEHAVIOUR</w:t>
                  </w:r>
                </w:p>
              </w:tc>
            </w:tr>
            <w:tr w:rsidR="0071096B" w:rsidRPr="0071096B" w14:paraId="709F386E" w14:textId="77777777" w:rsidTr="00355F50">
              <w:tc>
                <w:tcPr>
                  <w:tcW w:w="1285" w:type="pct"/>
                  <w:shd w:val="clear" w:color="auto" w:fill="7F7F7F" w:themeFill="text1" w:themeFillTint="80"/>
                </w:tcPr>
                <w:p w14:paraId="014106FF" w14:textId="77777777" w:rsidR="0071096B" w:rsidRPr="0071096B" w:rsidRDefault="0071096B" w:rsidP="0071096B">
                  <w:pPr>
                    <w:rPr>
                      <w:b/>
                      <w:bCs/>
                      <w:color w:val="F2F2F2" w:themeColor="background1" w:themeShade="F2"/>
                      <w:sz w:val="18"/>
                      <w:szCs w:val="18"/>
                    </w:rPr>
                  </w:pPr>
                  <w:r w:rsidRPr="0071096B">
                    <w:rPr>
                      <w:b/>
                      <w:bCs/>
                      <w:color w:val="F2F2F2" w:themeColor="background1" w:themeShade="F2"/>
                      <w:sz w:val="18"/>
                      <w:szCs w:val="18"/>
                      <w:lang w:eastAsia="en-GB"/>
                    </w:rPr>
                    <w:t>Silence</w:t>
                  </w:r>
                </w:p>
              </w:tc>
              <w:tc>
                <w:tcPr>
                  <w:tcW w:w="1701" w:type="pct"/>
                  <w:shd w:val="clear" w:color="auto" w:fill="BFBFBF" w:themeFill="background1" w:themeFillShade="BF"/>
                </w:tcPr>
                <w:p w14:paraId="36B625AD" w14:textId="77777777" w:rsidR="0071096B" w:rsidRPr="0071096B" w:rsidRDefault="0071096B" w:rsidP="0071096B">
                  <w:pPr>
                    <w:rPr>
                      <w:sz w:val="18"/>
                      <w:szCs w:val="18"/>
                    </w:rPr>
                  </w:pPr>
                  <w:r w:rsidRPr="0071096B">
                    <w:rPr>
                      <w:sz w:val="18"/>
                      <w:szCs w:val="18"/>
                      <w:lang w:eastAsia="en-GB"/>
                    </w:rPr>
                    <w:t>Members do not participate.</w:t>
                  </w:r>
                </w:p>
              </w:tc>
              <w:tc>
                <w:tcPr>
                  <w:tcW w:w="2015" w:type="pct"/>
                  <w:shd w:val="clear" w:color="auto" w:fill="BFBFBF" w:themeFill="background1" w:themeFillShade="BF"/>
                </w:tcPr>
                <w:p w14:paraId="04D02ACE" w14:textId="77777777" w:rsidR="0071096B" w:rsidRPr="0071096B" w:rsidRDefault="0071096B">
                  <w:pPr>
                    <w:pStyle w:val="ListParagraph"/>
                    <w:widowControl w:val="0"/>
                    <w:numPr>
                      <w:ilvl w:val="0"/>
                      <w:numId w:val="36"/>
                    </w:numPr>
                    <w:spacing w:after="0" w:line="360" w:lineRule="auto"/>
                    <w:contextualSpacing w:val="0"/>
                    <w:rPr>
                      <w:sz w:val="18"/>
                      <w:szCs w:val="18"/>
                      <w:lang w:eastAsia="en-GB"/>
                    </w:rPr>
                  </w:pPr>
                  <w:r w:rsidRPr="0071096B">
                    <w:rPr>
                      <w:sz w:val="18"/>
                      <w:szCs w:val="18"/>
                      <w:lang w:eastAsia="en-GB"/>
                    </w:rPr>
                    <w:t xml:space="preserve">Invite the member’s participation. For example, </w:t>
                  </w:r>
                  <w:r w:rsidRPr="0071096B">
                    <w:rPr>
                      <w:sz w:val="18"/>
                      <w:szCs w:val="18"/>
                      <w:lang w:eastAsia="en-GB"/>
                    </w:rPr>
                    <w:lastRenderedPageBreak/>
                    <w:t>“You haven’t had a chance to share your thoughts. How do you see this?”</w:t>
                  </w:r>
                </w:p>
                <w:p w14:paraId="4106CE51" w14:textId="77777777" w:rsidR="0071096B" w:rsidRPr="0071096B" w:rsidRDefault="0071096B" w:rsidP="0071096B">
                  <w:pPr>
                    <w:pStyle w:val="ListParagraph"/>
                    <w:widowControl w:val="0"/>
                    <w:ind w:left="360"/>
                    <w:contextualSpacing w:val="0"/>
                    <w:rPr>
                      <w:sz w:val="18"/>
                      <w:szCs w:val="18"/>
                      <w:lang w:eastAsia="en-GB"/>
                    </w:rPr>
                  </w:pPr>
                </w:p>
                <w:p w14:paraId="3D25DD15" w14:textId="77777777" w:rsidR="0071096B" w:rsidRPr="0071096B" w:rsidRDefault="0071096B">
                  <w:pPr>
                    <w:pStyle w:val="ListParagraph"/>
                    <w:numPr>
                      <w:ilvl w:val="0"/>
                      <w:numId w:val="36"/>
                    </w:numPr>
                    <w:spacing w:after="0" w:line="360" w:lineRule="auto"/>
                    <w:contextualSpacing w:val="0"/>
                    <w:rPr>
                      <w:sz w:val="18"/>
                      <w:szCs w:val="18"/>
                    </w:rPr>
                  </w:pPr>
                  <w:r w:rsidRPr="0071096B">
                    <w:rPr>
                      <w:sz w:val="18"/>
                      <w:szCs w:val="18"/>
                      <w:lang w:eastAsia="en-GB"/>
                    </w:rPr>
                    <w:t>Highlight the importance of full participation, for example: “We need everybody’s inputs here. John, what are your thoughts?”</w:t>
                  </w:r>
                </w:p>
              </w:tc>
            </w:tr>
            <w:tr w:rsidR="0071096B" w:rsidRPr="0071096B" w14:paraId="2912B7B4" w14:textId="77777777" w:rsidTr="00355F50">
              <w:tc>
                <w:tcPr>
                  <w:tcW w:w="1285" w:type="pct"/>
                  <w:shd w:val="clear" w:color="auto" w:fill="7F7F7F" w:themeFill="text1" w:themeFillTint="80"/>
                </w:tcPr>
                <w:p w14:paraId="2744D0F1" w14:textId="77777777" w:rsidR="0071096B" w:rsidRPr="0071096B" w:rsidRDefault="0071096B" w:rsidP="0071096B">
                  <w:pPr>
                    <w:rPr>
                      <w:b/>
                      <w:bCs/>
                      <w:color w:val="F2F2F2" w:themeColor="background1" w:themeShade="F2"/>
                      <w:sz w:val="18"/>
                      <w:szCs w:val="18"/>
                      <w:lang w:eastAsia="en-GB"/>
                    </w:rPr>
                  </w:pPr>
                  <w:r w:rsidRPr="0071096B">
                    <w:rPr>
                      <w:b/>
                      <w:bCs/>
                      <w:color w:val="F2F2F2" w:themeColor="background1" w:themeShade="F2"/>
                      <w:sz w:val="18"/>
                      <w:szCs w:val="18"/>
                      <w:lang w:eastAsia="en-GB"/>
                    </w:rPr>
                    <w:lastRenderedPageBreak/>
                    <w:t>Monopolising</w:t>
                  </w:r>
                </w:p>
              </w:tc>
              <w:tc>
                <w:tcPr>
                  <w:tcW w:w="1701" w:type="pct"/>
                  <w:shd w:val="clear" w:color="auto" w:fill="BFBFBF" w:themeFill="background1" w:themeFillShade="BF"/>
                </w:tcPr>
                <w:p w14:paraId="1610867E" w14:textId="77777777" w:rsidR="0071096B" w:rsidRPr="0071096B" w:rsidRDefault="0071096B" w:rsidP="0071096B">
                  <w:pPr>
                    <w:rPr>
                      <w:sz w:val="18"/>
                      <w:szCs w:val="18"/>
                      <w:lang w:eastAsia="en-GB"/>
                    </w:rPr>
                  </w:pPr>
                  <w:r w:rsidRPr="0071096B">
                    <w:rPr>
                      <w:sz w:val="18"/>
                      <w:szCs w:val="18"/>
                      <w:lang w:eastAsia="en-GB"/>
                    </w:rPr>
                    <w:t>A member dominates the discussion. They may repeat themselves or interrupt, or not give other members an opportunity to participate.</w:t>
                  </w:r>
                </w:p>
              </w:tc>
              <w:tc>
                <w:tcPr>
                  <w:tcW w:w="2015" w:type="pct"/>
                  <w:shd w:val="clear" w:color="auto" w:fill="BFBFBF" w:themeFill="background1" w:themeFillShade="BF"/>
                </w:tcPr>
                <w:p w14:paraId="13045A8E" w14:textId="77777777" w:rsidR="0071096B" w:rsidRPr="0071096B" w:rsidRDefault="0071096B">
                  <w:pPr>
                    <w:pStyle w:val="ListParagraph"/>
                    <w:widowControl w:val="0"/>
                    <w:numPr>
                      <w:ilvl w:val="0"/>
                      <w:numId w:val="36"/>
                    </w:numPr>
                    <w:spacing w:after="0" w:line="360" w:lineRule="auto"/>
                    <w:contextualSpacing w:val="0"/>
                    <w:rPr>
                      <w:sz w:val="18"/>
                      <w:szCs w:val="18"/>
                      <w:lang w:eastAsia="en-GB"/>
                    </w:rPr>
                  </w:pPr>
                  <w:r w:rsidRPr="0071096B">
                    <w:rPr>
                      <w:sz w:val="18"/>
                      <w:szCs w:val="18"/>
                      <w:lang w:eastAsia="en-GB"/>
                    </w:rPr>
                    <w:t>Acknowledge their contribution, and then call on someone else.</w:t>
                  </w:r>
                </w:p>
              </w:tc>
            </w:tr>
            <w:tr w:rsidR="0071096B" w:rsidRPr="0071096B" w14:paraId="26A53865" w14:textId="77777777" w:rsidTr="00355F50">
              <w:tc>
                <w:tcPr>
                  <w:tcW w:w="1285" w:type="pct"/>
                  <w:shd w:val="clear" w:color="auto" w:fill="7F7F7F" w:themeFill="text1" w:themeFillTint="80"/>
                </w:tcPr>
                <w:p w14:paraId="4E1E3E1F" w14:textId="77777777" w:rsidR="0071096B" w:rsidRPr="0071096B" w:rsidRDefault="0071096B" w:rsidP="0071096B">
                  <w:pPr>
                    <w:rPr>
                      <w:b/>
                      <w:bCs/>
                      <w:color w:val="F2F2F2" w:themeColor="background1" w:themeShade="F2"/>
                      <w:sz w:val="18"/>
                      <w:szCs w:val="18"/>
                      <w:lang w:eastAsia="en-GB"/>
                    </w:rPr>
                  </w:pPr>
                  <w:r w:rsidRPr="0071096B">
                    <w:rPr>
                      <w:b/>
                      <w:bCs/>
                      <w:color w:val="F2F2F2" w:themeColor="background1" w:themeShade="F2"/>
                      <w:sz w:val="18"/>
                      <w:szCs w:val="18"/>
                      <w:lang w:eastAsia="en-GB"/>
                    </w:rPr>
                    <w:t>Intimidating</w:t>
                  </w:r>
                </w:p>
              </w:tc>
              <w:tc>
                <w:tcPr>
                  <w:tcW w:w="1701" w:type="pct"/>
                  <w:shd w:val="clear" w:color="auto" w:fill="BFBFBF" w:themeFill="background1" w:themeFillShade="BF"/>
                </w:tcPr>
                <w:p w14:paraId="7941FAE8" w14:textId="77777777" w:rsidR="0071096B" w:rsidRPr="0071096B" w:rsidRDefault="0071096B" w:rsidP="0071096B">
                  <w:pPr>
                    <w:rPr>
                      <w:sz w:val="18"/>
                      <w:szCs w:val="18"/>
                      <w:lang w:eastAsia="en-GB"/>
                    </w:rPr>
                  </w:pPr>
                  <w:r w:rsidRPr="0071096B">
                    <w:rPr>
                      <w:sz w:val="18"/>
                      <w:szCs w:val="18"/>
                      <w:lang w:eastAsia="en-GB"/>
                    </w:rPr>
                    <w:t>A member has a strong opinion on an issue and intimidates others and discounts their ideas.</w:t>
                  </w:r>
                </w:p>
              </w:tc>
              <w:tc>
                <w:tcPr>
                  <w:tcW w:w="2015" w:type="pct"/>
                  <w:shd w:val="clear" w:color="auto" w:fill="BFBFBF" w:themeFill="background1" w:themeFillShade="BF"/>
                </w:tcPr>
                <w:p w14:paraId="734399B4" w14:textId="77777777" w:rsidR="0071096B" w:rsidRPr="0071096B" w:rsidRDefault="0071096B">
                  <w:pPr>
                    <w:pStyle w:val="ListParagraph"/>
                    <w:widowControl w:val="0"/>
                    <w:numPr>
                      <w:ilvl w:val="0"/>
                      <w:numId w:val="37"/>
                    </w:numPr>
                    <w:spacing w:after="0" w:line="360" w:lineRule="auto"/>
                    <w:contextualSpacing w:val="0"/>
                    <w:rPr>
                      <w:sz w:val="18"/>
                      <w:szCs w:val="18"/>
                      <w:lang w:eastAsia="en-GB"/>
                    </w:rPr>
                  </w:pPr>
                  <w:r w:rsidRPr="0071096B">
                    <w:rPr>
                      <w:sz w:val="18"/>
                      <w:szCs w:val="18"/>
                      <w:lang w:eastAsia="en-GB"/>
                    </w:rPr>
                    <w:t>Acknowledge their position, emphasise that not everyone feels as they do. Explain that for the meeting to be successful, everyone must be heard.</w:t>
                  </w:r>
                </w:p>
                <w:p w14:paraId="036C7F50" w14:textId="77777777" w:rsidR="0071096B" w:rsidRPr="0071096B" w:rsidRDefault="0071096B" w:rsidP="0071096B">
                  <w:pPr>
                    <w:pStyle w:val="ListParagraph"/>
                    <w:widowControl w:val="0"/>
                    <w:ind w:left="360"/>
                    <w:contextualSpacing w:val="0"/>
                    <w:rPr>
                      <w:sz w:val="18"/>
                      <w:szCs w:val="18"/>
                      <w:lang w:eastAsia="en-GB"/>
                    </w:rPr>
                  </w:pPr>
                </w:p>
                <w:p w14:paraId="745CC958" w14:textId="77777777" w:rsidR="0071096B" w:rsidRPr="0071096B" w:rsidRDefault="0071096B">
                  <w:pPr>
                    <w:pStyle w:val="ListParagraph"/>
                    <w:widowControl w:val="0"/>
                    <w:numPr>
                      <w:ilvl w:val="0"/>
                      <w:numId w:val="36"/>
                    </w:numPr>
                    <w:spacing w:after="0" w:line="360" w:lineRule="auto"/>
                    <w:ind w:left="357" w:hanging="357"/>
                    <w:contextualSpacing w:val="0"/>
                    <w:rPr>
                      <w:sz w:val="18"/>
                      <w:szCs w:val="18"/>
                      <w:lang w:eastAsia="en-GB"/>
                    </w:rPr>
                  </w:pPr>
                  <w:r w:rsidRPr="0071096B">
                    <w:rPr>
                      <w:sz w:val="18"/>
                      <w:szCs w:val="18"/>
                      <w:lang w:eastAsia="en-GB"/>
                    </w:rPr>
                    <w:t>Describe the impact of their behaviour on the meeting. For example: “When you speak so adamantly, and dismiss others’ ideas, some members may be hesitant to put forth ideas that may be critical to our success.”</w:t>
                  </w:r>
                </w:p>
              </w:tc>
            </w:tr>
            <w:tr w:rsidR="0071096B" w:rsidRPr="0071096B" w14:paraId="24B638E5" w14:textId="77777777" w:rsidTr="00355F50">
              <w:tc>
                <w:tcPr>
                  <w:tcW w:w="1285" w:type="pct"/>
                  <w:shd w:val="clear" w:color="auto" w:fill="7F7F7F" w:themeFill="text1" w:themeFillTint="80"/>
                </w:tcPr>
                <w:p w14:paraId="2B71453F" w14:textId="77777777" w:rsidR="0071096B" w:rsidRPr="0071096B" w:rsidRDefault="0071096B" w:rsidP="0071096B">
                  <w:pPr>
                    <w:rPr>
                      <w:b/>
                      <w:bCs/>
                      <w:color w:val="F2F2F2" w:themeColor="background1" w:themeShade="F2"/>
                      <w:sz w:val="18"/>
                      <w:szCs w:val="18"/>
                      <w:lang w:eastAsia="en-GB"/>
                    </w:rPr>
                  </w:pPr>
                  <w:r w:rsidRPr="0071096B">
                    <w:rPr>
                      <w:b/>
                      <w:bCs/>
                      <w:color w:val="F2F2F2" w:themeColor="background1" w:themeShade="F2"/>
                      <w:sz w:val="18"/>
                      <w:szCs w:val="18"/>
                      <w:lang w:eastAsia="en-GB"/>
                    </w:rPr>
                    <w:lastRenderedPageBreak/>
                    <w:t>Overly agreeable</w:t>
                  </w:r>
                </w:p>
              </w:tc>
              <w:tc>
                <w:tcPr>
                  <w:tcW w:w="1701" w:type="pct"/>
                  <w:shd w:val="clear" w:color="auto" w:fill="BFBFBF" w:themeFill="background1" w:themeFillShade="BF"/>
                </w:tcPr>
                <w:p w14:paraId="337A5176" w14:textId="77777777" w:rsidR="0071096B" w:rsidRPr="0071096B" w:rsidRDefault="0071096B" w:rsidP="0071096B">
                  <w:pPr>
                    <w:rPr>
                      <w:sz w:val="18"/>
                      <w:szCs w:val="18"/>
                      <w:lang w:eastAsia="en-GB"/>
                    </w:rPr>
                  </w:pPr>
                  <w:r w:rsidRPr="0071096B">
                    <w:rPr>
                      <w:sz w:val="18"/>
                      <w:szCs w:val="18"/>
                      <w:lang w:eastAsia="en-GB"/>
                    </w:rPr>
                    <w:t>A member does not take a firm position and/or agrees with everyone.</w:t>
                  </w:r>
                </w:p>
              </w:tc>
              <w:tc>
                <w:tcPr>
                  <w:tcW w:w="2015" w:type="pct"/>
                  <w:shd w:val="clear" w:color="auto" w:fill="BFBFBF" w:themeFill="background1" w:themeFillShade="BF"/>
                </w:tcPr>
                <w:p w14:paraId="7693F1F5" w14:textId="77777777" w:rsidR="0071096B" w:rsidRPr="0071096B" w:rsidRDefault="0071096B">
                  <w:pPr>
                    <w:pStyle w:val="ListParagraph"/>
                    <w:widowControl w:val="0"/>
                    <w:numPr>
                      <w:ilvl w:val="0"/>
                      <w:numId w:val="37"/>
                    </w:numPr>
                    <w:spacing w:after="0" w:line="360" w:lineRule="auto"/>
                    <w:contextualSpacing w:val="0"/>
                    <w:rPr>
                      <w:sz w:val="18"/>
                      <w:szCs w:val="18"/>
                      <w:lang w:eastAsia="en-GB"/>
                    </w:rPr>
                  </w:pPr>
                  <w:r w:rsidRPr="0071096B">
                    <w:rPr>
                      <w:sz w:val="18"/>
                      <w:szCs w:val="18"/>
                      <w:lang w:eastAsia="en-GB"/>
                    </w:rPr>
                    <w:t>Be direct. Ask everyone to describe their personal position on the issue.</w:t>
                  </w:r>
                </w:p>
              </w:tc>
            </w:tr>
            <w:tr w:rsidR="0071096B" w:rsidRPr="0071096B" w14:paraId="7A72D01A" w14:textId="77777777" w:rsidTr="00355F50">
              <w:tc>
                <w:tcPr>
                  <w:tcW w:w="1285" w:type="pct"/>
                  <w:shd w:val="clear" w:color="auto" w:fill="7F7F7F" w:themeFill="text1" w:themeFillTint="80"/>
                </w:tcPr>
                <w:p w14:paraId="7DB16A73" w14:textId="77777777" w:rsidR="0071096B" w:rsidRPr="0071096B" w:rsidRDefault="0071096B" w:rsidP="0071096B">
                  <w:pPr>
                    <w:rPr>
                      <w:b/>
                      <w:bCs/>
                      <w:color w:val="F2F2F2" w:themeColor="background1" w:themeShade="F2"/>
                      <w:sz w:val="18"/>
                      <w:szCs w:val="18"/>
                      <w:lang w:eastAsia="en-GB"/>
                    </w:rPr>
                  </w:pPr>
                  <w:r w:rsidRPr="0071096B">
                    <w:rPr>
                      <w:b/>
                      <w:bCs/>
                      <w:color w:val="F2F2F2" w:themeColor="background1" w:themeShade="F2"/>
                      <w:sz w:val="18"/>
                      <w:szCs w:val="18"/>
                      <w:lang w:eastAsia="en-GB"/>
                    </w:rPr>
                    <w:t>Negativity</w:t>
                  </w:r>
                </w:p>
              </w:tc>
              <w:tc>
                <w:tcPr>
                  <w:tcW w:w="1701" w:type="pct"/>
                  <w:shd w:val="clear" w:color="auto" w:fill="BFBFBF" w:themeFill="background1" w:themeFillShade="BF"/>
                </w:tcPr>
                <w:p w14:paraId="1A4DC600" w14:textId="77777777" w:rsidR="0071096B" w:rsidRPr="0071096B" w:rsidRDefault="0071096B" w:rsidP="0071096B">
                  <w:pPr>
                    <w:rPr>
                      <w:sz w:val="18"/>
                      <w:szCs w:val="18"/>
                      <w:lang w:eastAsia="en-GB"/>
                    </w:rPr>
                  </w:pPr>
                  <w:r w:rsidRPr="0071096B">
                    <w:rPr>
                      <w:sz w:val="18"/>
                      <w:szCs w:val="18"/>
                      <w:lang w:eastAsia="en-GB"/>
                    </w:rPr>
                    <w:t>A member presents a negative or critical attitude. He or she may find fault with the process or describe the meeting as a waste of time.</w:t>
                  </w:r>
                </w:p>
              </w:tc>
              <w:tc>
                <w:tcPr>
                  <w:tcW w:w="2015" w:type="pct"/>
                  <w:shd w:val="clear" w:color="auto" w:fill="BFBFBF" w:themeFill="background1" w:themeFillShade="BF"/>
                </w:tcPr>
                <w:p w14:paraId="34B1AA2B" w14:textId="77777777" w:rsidR="0071096B" w:rsidRPr="0071096B" w:rsidRDefault="0071096B">
                  <w:pPr>
                    <w:pStyle w:val="ListParagraph"/>
                    <w:widowControl w:val="0"/>
                    <w:numPr>
                      <w:ilvl w:val="0"/>
                      <w:numId w:val="38"/>
                    </w:numPr>
                    <w:spacing w:after="120" w:line="360" w:lineRule="auto"/>
                    <w:ind w:left="357" w:hanging="357"/>
                    <w:contextualSpacing w:val="0"/>
                    <w:rPr>
                      <w:sz w:val="18"/>
                      <w:szCs w:val="18"/>
                      <w:lang w:eastAsia="en-GB"/>
                    </w:rPr>
                  </w:pPr>
                  <w:r w:rsidRPr="0071096B">
                    <w:rPr>
                      <w:sz w:val="18"/>
                      <w:szCs w:val="18"/>
                      <w:lang w:eastAsia="en-GB"/>
                    </w:rPr>
                    <w:t>Help prevent this by ensuring the right people are invited to the meeting, that is, everyone has something to contribute to the meeting.</w:t>
                  </w:r>
                </w:p>
                <w:p w14:paraId="1EDA07FE" w14:textId="77777777" w:rsidR="0071096B" w:rsidRPr="0071096B" w:rsidRDefault="0071096B">
                  <w:pPr>
                    <w:pStyle w:val="ListParagraph"/>
                    <w:widowControl w:val="0"/>
                    <w:numPr>
                      <w:ilvl w:val="0"/>
                      <w:numId w:val="38"/>
                    </w:numPr>
                    <w:spacing w:after="120" w:line="360" w:lineRule="auto"/>
                    <w:ind w:left="357" w:hanging="357"/>
                    <w:contextualSpacing w:val="0"/>
                    <w:rPr>
                      <w:sz w:val="18"/>
                      <w:szCs w:val="18"/>
                      <w:lang w:eastAsia="en-GB"/>
                    </w:rPr>
                  </w:pPr>
                  <w:r w:rsidRPr="0071096B">
                    <w:rPr>
                      <w:sz w:val="18"/>
                      <w:szCs w:val="18"/>
                      <w:lang w:eastAsia="en-GB"/>
                    </w:rPr>
                    <w:t>Get the member involved by giving him or her a role, for example, note taker, timekeeper, etc.</w:t>
                  </w:r>
                </w:p>
                <w:p w14:paraId="2D7162FB" w14:textId="77777777" w:rsidR="0071096B" w:rsidRPr="0071096B" w:rsidRDefault="0071096B">
                  <w:pPr>
                    <w:pStyle w:val="ListParagraph"/>
                    <w:widowControl w:val="0"/>
                    <w:numPr>
                      <w:ilvl w:val="0"/>
                      <w:numId w:val="38"/>
                    </w:numPr>
                    <w:spacing w:after="120" w:line="360" w:lineRule="auto"/>
                    <w:ind w:left="357" w:hanging="357"/>
                    <w:contextualSpacing w:val="0"/>
                    <w:rPr>
                      <w:sz w:val="18"/>
                      <w:szCs w:val="18"/>
                      <w:lang w:eastAsia="en-GB"/>
                    </w:rPr>
                  </w:pPr>
                  <w:r w:rsidRPr="0071096B">
                    <w:rPr>
                      <w:sz w:val="18"/>
                      <w:szCs w:val="18"/>
                      <w:lang w:eastAsia="en-GB"/>
                    </w:rPr>
                    <w:t>Refer to the ground rules.</w:t>
                  </w:r>
                </w:p>
                <w:p w14:paraId="71EF0A80" w14:textId="77777777" w:rsidR="0071096B" w:rsidRPr="0071096B" w:rsidRDefault="0071096B">
                  <w:pPr>
                    <w:pStyle w:val="ListParagraph"/>
                    <w:widowControl w:val="0"/>
                    <w:numPr>
                      <w:ilvl w:val="0"/>
                      <w:numId w:val="37"/>
                    </w:numPr>
                    <w:spacing w:after="0" w:line="360" w:lineRule="auto"/>
                    <w:ind w:left="357" w:hanging="357"/>
                    <w:contextualSpacing w:val="0"/>
                    <w:rPr>
                      <w:sz w:val="18"/>
                      <w:szCs w:val="18"/>
                      <w:lang w:eastAsia="en-GB"/>
                    </w:rPr>
                  </w:pPr>
                  <w:r w:rsidRPr="0071096B">
                    <w:rPr>
                      <w:sz w:val="18"/>
                      <w:szCs w:val="18"/>
                      <w:lang w:eastAsia="en-GB"/>
                    </w:rPr>
                    <w:t>Ask the member if there is anything that can be done to have them feel more positively about the process.</w:t>
                  </w:r>
                </w:p>
              </w:tc>
            </w:tr>
          </w:tbl>
          <w:p w14:paraId="0106D223" w14:textId="77777777" w:rsidR="00227787" w:rsidRPr="0071096B" w:rsidRDefault="00227787" w:rsidP="0016370C">
            <w:pPr>
              <w:spacing w:line="360" w:lineRule="auto"/>
              <w:rPr>
                <w:bCs/>
                <w:iCs/>
                <w:sz w:val="18"/>
                <w:szCs w:val="18"/>
              </w:rPr>
            </w:pPr>
          </w:p>
        </w:tc>
        <w:tc>
          <w:tcPr>
            <w:tcW w:w="1359" w:type="dxa"/>
          </w:tcPr>
          <w:p w14:paraId="7DB83F1C" w14:textId="1A4D6171" w:rsidR="00227787" w:rsidRDefault="0071096B" w:rsidP="00730A09">
            <w:pPr>
              <w:spacing w:line="360" w:lineRule="auto"/>
              <w:jc w:val="center"/>
              <w:rPr>
                <w:sz w:val="18"/>
                <w:szCs w:val="18"/>
              </w:rPr>
            </w:pPr>
            <w:r>
              <w:rPr>
                <w:sz w:val="18"/>
                <w:szCs w:val="18"/>
              </w:rPr>
              <w:lastRenderedPageBreak/>
              <w:t>10</w:t>
            </w:r>
          </w:p>
        </w:tc>
      </w:tr>
      <w:tr w:rsidR="00227787" w14:paraId="4E50ABEF" w14:textId="77777777" w:rsidTr="0016370C">
        <w:tc>
          <w:tcPr>
            <w:tcW w:w="1658" w:type="dxa"/>
          </w:tcPr>
          <w:p w14:paraId="3972E9F8" w14:textId="6D1E295B" w:rsidR="00227787" w:rsidRDefault="0071096B" w:rsidP="0016370C">
            <w:pPr>
              <w:spacing w:line="360" w:lineRule="auto"/>
              <w:rPr>
                <w:sz w:val="18"/>
                <w:szCs w:val="18"/>
              </w:rPr>
            </w:pPr>
            <w:r>
              <w:rPr>
                <w:sz w:val="18"/>
                <w:szCs w:val="18"/>
              </w:rPr>
              <w:lastRenderedPageBreak/>
              <w:t>KM-01 IAC0405</w:t>
            </w:r>
          </w:p>
        </w:tc>
        <w:tc>
          <w:tcPr>
            <w:tcW w:w="4716" w:type="dxa"/>
          </w:tcPr>
          <w:p w14:paraId="08868FB0" w14:textId="7DDF624C" w:rsidR="00227787" w:rsidRDefault="0071096B" w:rsidP="002C6CB3">
            <w:pPr>
              <w:pStyle w:val="ListParagraph"/>
              <w:numPr>
                <w:ilvl w:val="0"/>
                <w:numId w:val="51"/>
              </w:numPr>
              <w:spacing w:line="360" w:lineRule="auto"/>
              <w:ind w:left="497" w:hanging="497"/>
              <w:contextualSpacing w:val="0"/>
              <w:rPr>
                <w:sz w:val="18"/>
                <w:szCs w:val="18"/>
              </w:rPr>
            </w:pPr>
            <w:r>
              <w:rPr>
                <w:sz w:val="18"/>
                <w:szCs w:val="18"/>
              </w:rPr>
              <w:t>Explain the principles of recording decisions made at meetings</w:t>
            </w:r>
          </w:p>
        </w:tc>
        <w:tc>
          <w:tcPr>
            <w:tcW w:w="7655" w:type="dxa"/>
            <w:shd w:val="clear" w:color="auto" w:fill="FFFFFF" w:themeFill="background1"/>
          </w:tcPr>
          <w:p w14:paraId="5C0220F2" w14:textId="77777777" w:rsidR="0071096B" w:rsidRPr="0071096B" w:rsidRDefault="0071096B">
            <w:pPr>
              <w:numPr>
                <w:ilvl w:val="0"/>
                <w:numId w:val="39"/>
              </w:numPr>
              <w:tabs>
                <w:tab w:val="num" w:pos="720"/>
              </w:tabs>
              <w:spacing w:after="120" w:line="360" w:lineRule="auto"/>
              <w:jc w:val="both"/>
              <w:rPr>
                <w:sz w:val="18"/>
                <w:szCs w:val="18"/>
              </w:rPr>
            </w:pPr>
            <w:r w:rsidRPr="0071096B">
              <w:rPr>
                <w:sz w:val="18"/>
                <w:szCs w:val="18"/>
              </w:rPr>
              <w:t>Minutes should be clear, concise, accurate, and free from ambiguity.</w:t>
            </w:r>
          </w:p>
          <w:p w14:paraId="58B6BEF3" w14:textId="77777777" w:rsidR="0071096B" w:rsidRPr="0071096B" w:rsidRDefault="0071096B">
            <w:pPr>
              <w:numPr>
                <w:ilvl w:val="0"/>
                <w:numId w:val="39"/>
              </w:numPr>
              <w:tabs>
                <w:tab w:val="num" w:pos="720"/>
              </w:tabs>
              <w:spacing w:after="120" w:line="360" w:lineRule="auto"/>
              <w:jc w:val="both"/>
              <w:rPr>
                <w:sz w:val="18"/>
                <w:szCs w:val="18"/>
              </w:rPr>
            </w:pPr>
            <w:r w:rsidRPr="0071096B">
              <w:rPr>
                <w:sz w:val="18"/>
                <w:szCs w:val="18"/>
              </w:rPr>
              <w:t>It should be a correct summary of the proceedings of the meeting.</w:t>
            </w:r>
          </w:p>
          <w:p w14:paraId="75C864B7" w14:textId="77777777" w:rsidR="0071096B" w:rsidRPr="0071096B" w:rsidRDefault="0071096B">
            <w:pPr>
              <w:numPr>
                <w:ilvl w:val="0"/>
                <w:numId w:val="39"/>
              </w:numPr>
              <w:tabs>
                <w:tab w:val="num" w:pos="720"/>
              </w:tabs>
              <w:spacing w:after="120" w:line="360" w:lineRule="auto"/>
              <w:jc w:val="both"/>
              <w:rPr>
                <w:sz w:val="18"/>
                <w:szCs w:val="18"/>
              </w:rPr>
            </w:pPr>
            <w:r w:rsidRPr="0071096B">
              <w:rPr>
                <w:sz w:val="18"/>
                <w:szCs w:val="18"/>
              </w:rPr>
              <w:t>It should state the name of the meeting with the date, time, and place.</w:t>
            </w:r>
          </w:p>
          <w:p w14:paraId="23CCA4A9" w14:textId="77777777" w:rsidR="0071096B" w:rsidRPr="0071096B" w:rsidRDefault="0071096B">
            <w:pPr>
              <w:numPr>
                <w:ilvl w:val="0"/>
                <w:numId w:val="39"/>
              </w:numPr>
              <w:tabs>
                <w:tab w:val="num" w:pos="720"/>
              </w:tabs>
              <w:spacing w:after="120" w:line="360" w:lineRule="auto"/>
              <w:jc w:val="both"/>
              <w:rPr>
                <w:sz w:val="18"/>
                <w:szCs w:val="18"/>
              </w:rPr>
            </w:pPr>
            <w:r w:rsidRPr="0071096B">
              <w:rPr>
                <w:sz w:val="18"/>
                <w:szCs w:val="18"/>
              </w:rPr>
              <w:t>Minutes should include the name of the chairperson and other persons who attended the meeting.</w:t>
            </w:r>
          </w:p>
          <w:p w14:paraId="7CD5BBAF" w14:textId="77777777" w:rsidR="0071096B" w:rsidRPr="0071096B" w:rsidRDefault="0071096B">
            <w:pPr>
              <w:numPr>
                <w:ilvl w:val="0"/>
                <w:numId w:val="39"/>
              </w:numPr>
              <w:tabs>
                <w:tab w:val="num" w:pos="720"/>
              </w:tabs>
              <w:spacing w:after="120" w:line="360" w:lineRule="auto"/>
              <w:jc w:val="both"/>
              <w:rPr>
                <w:sz w:val="18"/>
                <w:szCs w:val="18"/>
              </w:rPr>
            </w:pPr>
            <w:r w:rsidRPr="0071096B">
              <w:rPr>
                <w:sz w:val="18"/>
                <w:szCs w:val="18"/>
              </w:rPr>
              <w:t>It should state separately the financial and other special terms discussed in the meeting.</w:t>
            </w:r>
          </w:p>
          <w:p w14:paraId="2D42F615" w14:textId="78DE8891" w:rsidR="00227787" w:rsidRPr="0071096B" w:rsidRDefault="0071096B">
            <w:pPr>
              <w:numPr>
                <w:ilvl w:val="0"/>
                <w:numId w:val="39"/>
              </w:numPr>
              <w:tabs>
                <w:tab w:val="num" w:pos="720"/>
              </w:tabs>
              <w:spacing w:line="360" w:lineRule="auto"/>
              <w:jc w:val="both"/>
              <w:rPr>
                <w:sz w:val="18"/>
                <w:szCs w:val="18"/>
              </w:rPr>
            </w:pPr>
            <w:r w:rsidRPr="0071096B">
              <w:rPr>
                <w:sz w:val="18"/>
                <w:szCs w:val="18"/>
              </w:rPr>
              <w:t>The minutes must be signed by the chairman with the date and confirmed at the next meeting of the members.</w:t>
            </w:r>
          </w:p>
        </w:tc>
        <w:tc>
          <w:tcPr>
            <w:tcW w:w="1359" w:type="dxa"/>
          </w:tcPr>
          <w:p w14:paraId="7CE73E5F" w14:textId="0C2A1CD0" w:rsidR="00227787" w:rsidRDefault="0071096B" w:rsidP="00730A09">
            <w:pPr>
              <w:spacing w:line="360" w:lineRule="auto"/>
              <w:jc w:val="center"/>
              <w:rPr>
                <w:sz w:val="18"/>
                <w:szCs w:val="18"/>
              </w:rPr>
            </w:pPr>
            <w:r>
              <w:rPr>
                <w:sz w:val="18"/>
                <w:szCs w:val="18"/>
              </w:rPr>
              <w:t>5</w:t>
            </w:r>
          </w:p>
        </w:tc>
      </w:tr>
      <w:tr w:rsidR="00E85D3F" w14:paraId="342ED562" w14:textId="77777777" w:rsidTr="0016370C">
        <w:tc>
          <w:tcPr>
            <w:tcW w:w="1658" w:type="dxa"/>
          </w:tcPr>
          <w:p w14:paraId="0A43661B" w14:textId="0525C73D" w:rsidR="007439A0" w:rsidRDefault="0071096B" w:rsidP="0016370C">
            <w:pPr>
              <w:spacing w:line="360" w:lineRule="auto"/>
              <w:rPr>
                <w:sz w:val="18"/>
                <w:szCs w:val="18"/>
              </w:rPr>
            </w:pPr>
            <w:r>
              <w:rPr>
                <w:sz w:val="18"/>
                <w:szCs w:val="18"/>
              </w:rPr>
              <w:lastRenderedPageBreak/>
              <w:t>KM-01 IAC 0405</w:t>
            </w:r>
          </w:p>
        </w:tc>
        <w:tc>
          <w:tcPr>
            <w:tcW w:w="4716" w:type="dxa"/>
          </w:tcPr>
          <w:p w14:paraId="56B0C138" w14:textId="23ECA22E" w:rsidR="00E85D3F" w:rsidRDefault="0071096B" w:rsidP="002C6CB3">
            <w:pPr>
              <w:pStyle w:val="ListParagraph"/>
              <w:numPr>
                <w:ilvl w:val="0"/>
                <w:numId w:val="51"/>
              </w:numPr>
              <w:spacing w:line="360" w:lineRule="auto"/>
              <w:ind w:left="497" w:hanging="497"/>
              <w:contextualSpacing w:val="0"/>
              <w:rPr>
                <w:sz w:val="18"/>
                <w:szCs w:val="18"/>
              </w:rPr>
            </w:pPr>
            <w:r>
              <w:rPr>
                <w:sz w:val="18"/>
                <w:szCs w:val="18"/>
              </w:rPr>
              <w:t>Explain the process for reviewing meetings</w:t>
            </w:r>
            <w:r w:rsidR="0072579A">
              <w:rPr>
                <w:sz w:val="18"/>
                <w:szCs w:val="18"/>
              </w:rPr>
              <w:t>, by indicating what should be considered</w:t>
            </w:r>
          </w:p>
        </w:tc>
        <w:tc>
          <w:tcPr>
            <w:tcW w:w="7655" w:type="dxa"/>
          </w:tcPr>
          <w:p w14:paraId="41E03C9E" w14:textId="3D0FE4CA" w:rsidR="00E85D3F" w:rsidRDefault="0071096B" w:rsidP="00782BF7">
            <w:pPr>
              <w:spacing w:line="360" w:lineRule="auto"/>
              <w:rPr>
                <w:sz w:val="18"/>
                <w:szCs w:val="18"/>
              </w:rPr>
            </w:pPr>
            <w:r>
              <w:rPr>
                <w:sz w:val="18"/>
                <w:szCs w:val="18"/>
              </w:rPr>
              <w:t>Use the following as guidelines:</w:t>
            </w:r>
          </w:p>
          <w:p w14:paraId="25C8EF67" w14:textId="77777777" w:rsidR="0071096B" w:rsidRPr="0071096B" w:rsidRDefault="0071096B" w:rsidP="0071096B">
            <w:pPr>
              <w:spacing w:line="360" w:lineRule="auto"/>
              <w:rPr>
                <w:sz w:val="18"/>
                <w:szCs w:val="18"/>
                <w:lang w:val="en-GB"/>
              </w:rPr>
            </w:pPr>
            <w:r w:rsidRPr="0071096B">
              <w:rPr>
                <w:sz w:val="18"/>
                <w:szCs w:val="18"/>
                <w:lang w:val="en-GB"/>
              </w:rPr>
              <w:t>Follow a fixed process for evaluating the effectiveness of the meeting and the efficiency. Consider aspects such as:</w:t>
            </w:r>
          </w:p>
          <w:p w14:paraId="289509FA" w14:textId="77777777" w:rsidR="0071096B" w:rsidRPr="0071096B" w:rsidRDefault="0071096B">
            <w:pPr>
              <w:numPr>
                <w:ilvl w:val="0"/>
                <w:numId w:val="40"/>
              </w:numPr>
              <w:spacing w:line="360" w:lineRule="auto"/>
              <w:rPr>
                <w:sz w:val="18"/>
                <w:szCs w:val="18"/>
                <w:lang w:val="en-GB"/>
              </w:rPr>
            </w:pPr>
            <w:r w:rsidRPr="0071096B">
              <w:rPr>
                <w:sz w:val="18"/>
                <w:szCs w:val="18"/>
                <w:lang w:val="en-GB"/>
              </w:rPr>
              <w:t>Was the purpose clear?</w:t>
            </w:r>
          </w:p>
          <w:p w14:paraId="78AC8133" w14:textId="77777777" w:rsidR="0071096B" w:rsidRPr="0071096B" w:rsidRDefault="0071096B">
            <w:pPr>
              <w:numPr>
                <w:ilvl w:val="0"/>
                <w:numId w:val="40"/>
              </w:numPr>
              <w:spacing w:line="360" w:lineRule="auto"/>
              <w:rPr>
                <w:sz w:val="18"/>
                <w:szCs w:val="18"/>
                <w:lang w:val="en-GB"/>
              </w:rPr>
            </w:pPr>
            <w:r w:rsidRPr="0071096B">
              <w:rPr>
                <w:sz w:val="18"/>
                <w:szCs w:val="18"/>
                <w:lang w:val="en-GB"/>
              </w:rPr>
              <w:t xml:space="preserve">Were only people who could </w:t>
            </w:r>
            <w:proofErr w:type="gramStart"/>
            <w:r w:rsidRPr="0071096B">
              <w:rPr>
                <w:sz w:val="18"/>
                <w:szCs w:val="18"/>
                <w:lang w:val="en-GB"/>
              </w:rPr>
              <w:t>make a contribution</w:t>
            </w:r>
            <w:proofErr w:type="gramEnd"/>
            <w:r w:rsidRPr="0071096B">
              <w:rPr>
                <w:sz w:val="18"/>
                <w:szCs w:val="18"/>
                <w:lang w:val="en-GB"/>
              </w:rPr>
              <w:t xml:space="preserve"> invited?</w:t>
            </w:r>
          </w:p>
          <w:p w14:paraId="0CE58960" w14:textId="77777777" w:rsidR="0071096B" w:rsidRPr="0071096B" w:rsidRDefault="0071096B">
            <w:pPr>
              <w:numPr>
                <w:ilvl w:val="0"/>
                <w:numId w:val="40"/>
              </w:numPr>
              <w:spacing w:line="360" w:lineRule="auto"/>
              <w:rPr>
                <w:sz w:val="18"/>
                <w:szCs w:val="18"/>
                <w:lang w:val="en-GB"/>
              </w:rPr>
            </w:pPr>
            <w:r w:rsidRPr="0071096B">
              <w:rPr>
                <w:sz w:val="18"/>
                <w:szCs w:val="18"/>
                <w:lang w:val="en-GB"/>
              </w:rPr>
              <w:t>Was the venue suitable and reasonably comfortable?</w:t>
            </w:r>
          </w:p>
          <w:p w14:paraId="5CD3E77D" w14:textId="77777777" w:rsidR="0071096B" w:rsidRPr="0071096B" w:rsidRDefault="0071096B">
            <w:pPr>
              <w:numPr>
                <w:ilvl w:val="0"/>
                <w:numId w:val="40"/>
              </w:numPr>
              <w:spacing w:line="360" w:lineRule="auto"/>
              <w:rPr>
                <w:sz w:val="18"/>
                <w:szCs w:val="18"/>
                <w:lang w:val="en-GB"/>
              </w:rPr>
            </w:pPr>
            <w:r w:rsidRPr="0071096B">
              <w:rPr>
                <w:sz w:val="18"/>
                <w:szCs w:val="18"/>
                <w:lang w:val="en-GB"/>
              </w:rPr>
              <w:t>Did we start and end on time? Did the meeting go according to time planned?</w:t>
            </w:r>
          </w:p>
          <w:p w14:paraId="4864886B" w14:textId="77777777" w:rsidR="0071096B" w:rsidRPr="0071096B" w:rsidRDefault="0071096B">
            <w:pPr>
              <w:numPr>
                <w:ilvl w:val="0"/>
                <w:numId w:val="40"/>
              </w:numPr>
              <w:spacing w:line="360" w:lineRule="auto"/>
              <w:rPr>
                <w:sz w:val="18"/>
                <w:szCs w:val="18"/>
                <w:lang w:val="en-GB"/>
              </w:rPr>
            </w:pPr>
            <w:r w:rsidRPr="0071096B">
              <w:rPr>
                <w:sz w:val="18"/>
                <w:szCs w:val="18"/>
                <w:lang w:val="en-GB"/>
              </w:rPr>
              <w:t>Was the agenda followed and were all items covered?</w:t>
            </w:r>
          </w:p>
          <w:p w14:paraId="53D23AD3" w14:textId="77777777" w:rsidR="0071096B" w:rsidRPr="0071096B" w:rsidRDefault="0071096B">
            <w:pPr>
              <w:numPr>
                <w:ilvl w:val="0"/>
                <w:numId w:val="40"/>
              </w:numPr>
              <w:spacing w:line="360" w:lineRule="auto"/>
              <w:rPr>
                <w:sz w:val="18"/>
                <w:szCs w:val="18"/>
                <w:lang w:val="en-GB"/>
              </w:rPr>
            </w:pPr>
            <w:r w:rsidRPr="0071096B">
              <w:rPr>
                <w:sz w:val="18"/>
                <w:szCs w:val="18"/>
                <w:lang w:val="en-GB"/>
              </w:rPr>
              <w:t>Was all the necessary information available?</w:t>
            </w:r>
          </w:p>
          <w:p w14:paraId="43279535" w14:textId="77777777" w:rsidR="0071096B" w:rsidRPr="0071096B" w:rsidRDefault="0071096B">
            <w:pPr>
              <w:numPr>
                <w:ilvl w:val="0"/>
                <w:numId w:val="40"/>
              </w:numPr>
              <w:spacing w:line="360" w:lineRule="auto"/>
              <w:rPr>
                <w:sz w:val="18"/>
                <w:szCs w:val="18"/>
                <w:lang w:val="en-GB"/>
              </w:rPr>
            </w:pPr>
            <w:r w:rsidRPr="0071096B">
              <w:rPr>
                <w:sz w:val="18"/>
                <w:szCs w:val="18"/>
                <w:lang w:val="en-GB"/>
              </w:rPr>
              <w:t>Did we stay on topic?</w:t>
            </w:r>
          </w:p>
          <w:p w14:paraId="6093E2F3" w14:textId="77777777" w:rsidR="0071096B" w:rsidRPr="0071096B" w:rsidRDefault="0071096B">
            <w:pPr>
              <w:numPr>
                <w:ilvl w:val="0"/>
                <w:numId w:val="40"/>
              </w:numPr>
              <w:spacing w:line="360" w:lineRule="auto"/>
              <w:rPr>
                <w:sz w:val="18"/>
                <w:szCs w:val="18"/>
                <w:lang w:val="en-GB"/>
              </w:rPr>
            </w:pPr>
            <w:r w:rsidRPr="0071096B">
              <w:rPr>
                <w:sz w:val="18"/>
                <w:szCs w:val="18"/>
                <w:lang w:val="en-GB"/>
              </w:rPr>
              <w:t>Was the objective achieved?</w:t>
            </w:r>
          </w:p>
          <w:p w14:paraId="2476762C" w14:textId="77777777" w:rsidR="0071096B" w:rsidRPr="0071096B" w:rsidRDefault="0071096B">
            <w:pPr>
              <w:numPr>
                <w:ilvl w:val="0"/>
                <w:numId w:val="40"/>
              </w:numPr>
              <w:spacing w:line="360" w:lineRule="auto"/>
              <w:rPr>
                <w:sz w:val="18"/>
                <w:szCs w:val="18"/>
                <w:lang w:val="en-GB"/>
              </w:rPr>
            </w:pPr>
            <w:r w:rsidRPr="0071096B">
              <w:rPr>
                <w:sz w:val="18"/>
                <w:szCs w:val="18"/>
                <w:lang w:val="en-GB"/>
              </w:rPr>
              <w:t>Was a list of actions to be taken decided on, including who would be responsible for each action and by when it should be completed?</w:t>
            </w:r>
          </w:p>
          <w:p w14:paraId="6A16DB7B" w14:textId="47FA99D8" w:rsidR="0071096B" w:rsidRPr="0071096B" w:rsidRDefault="0071096B">
            <w:pPr>
              <w:numPr>
                <w:ilvl w:val="0"/>
                <w:numId w:val="40"/>
              </w:numPr>
              <w:spacing w:line="360" w:lineRule="auto"/>
              <w:rPr>
                <w:sz w:val="18"/>
                <w:szCs w:val="18"/>
                <w:lang w:val="en-GB"/>
              </w:rPr>
            </w:pPr>
            <w:r w:rsidRPr="0071096B">
              <w:rPr>
                <w:sz w:val="18"/>
                <w:szCs w:val="18"/>
                <w:lang w:val="en-GB"/>
              </w:rPr>
              <w:t>Was the discussion process effective? If not, what can you do differently the next time?</w:t>
            </w:r>
          </w:p>
          <w:p w14:paraId="55F17003" w14:textId="5282417B" w:rsidR="0071096B" w:rsidRPr="00782BF7" w:rsidRDefault="0071096B" w:rsidP="00782BF7">
            <w:pPr>
              <w:spacing w:line="360" w:lineRule="auto"/>
              <w:rPr>
                <w:sz w:val="18"/>
                <w:szCs w:val="18"/>
              </w:rPr>
            </w:pPr>
          </w:p>
        </w:tc>
        <w:tc>
          <w:tcPr>
            <w:tcW w:w="1359" w:type="dxa"/>
          </w:tcPr>
          <w:p w14:paraId="2A6307CC" w14:textId="43EAF58C" w:rsidR="00E85D3F" w:rsidRDefault="0072579A" w:rsidP="00730A09">
            <w:pPr>
              <w:spacing w:line="360" w:lineRule="auto"/>
              <w:jc w:val="center"/>
              <w:rPr>
                <w:sz w:val="18"/>
                <w:szCs w:val="18"/>
              </w:rPr>
            </w:pPr>
            <w:r>
              <w:rPr>
                <w:sz w:val="18"/>
                <w:szCs w:val="18"/>
              </w:rPr>
              <w:t>10</w:t>
            </w:r>
          </w:p>
        </w:tc>
      </w:tr>
      <w:tr w:rsidR="00E85D3F" w14:paraId="31977AA5" w14:textId="77777777" w:rsidTr="0016370C">
        <w:tc>
          <w:tcPr>
            <w:tcW w:w="1658" w:type="dxa"/>
          </w:tcPr>
          <w:p w14:paraId="1A6B89AC" w14:textId="0D6AA08C" w:rsidR="00E85D3F" w:rsidRDefault="0072579A" w:rsidP="0016370C">
            <w:pPr>
              <w:spacing w:line="360" w:lineRule="auto"/>
              <w:rPr>
                <w:sz w:val="18"/>
                <w:szCs w:val="18"/>
              </w:rPr>
            </w:pPr>
            <w:r>
              <w:rPr>
                <w:sz w:val="18"/>
                <w:szCs w:val="18"/>
              </w:rPr>
              <w:t>KM-01 IAC0501</w:t>
            </w:r>
          </w:p>
        </w:tc>
        <w:tc>
          <w:tcPr>
            <w:tcW w:w="4716" w:type="dxa"/>
          </w:tcPr>
          <w:p w14:paraId="55AD1465" w14:textId="77777777" w:rsidR="00E85D3F" w:rsidRDefault="0072579A" w:rsidP="002C6CB3">
            <w:pPr>
              <w:pStyle w:val="ListParagraph"/>
              <w:numPr>
                <w:ilvl w:val="0"/>
                <w:numId w:val="51"/>
              </w:numPr>
              <w:spacing w:line="360" w:lineRule="auto"/>
              <w:ind w:left="497" w:hanging="497"/>
              <w:contextualSpacing w:val="0"/>
              <w:rPr>
                <w:sz w:val="18"/>
                <w:szCs w:val="18"/>
              </w:rPr>
            </w:pPr>
            <w:r>
              <w:rPr>
                <w:sz w:val="18"/>
                <w:szCs w:val="18"/>
              </w:rPr>
              <w:t>Describe the principles of planning:</w:t>
            </w:r>
          </w:p>
          <w:p w14:paraId="42599631" w14:textId="77777777" w:rsidR="0072579A" w:rsidRDefault="0072579A">
            <w:pPr>
              <w:pStyle w:val="ListParagraph"/>
              <w:numPr>
                <w:ilvl w:val="0"/>
                <w:numId w:val="41"/>
              </w:numPr>
              <w:spacing w:line="360" w:lineRule="auto"/>
              <w:contextualSpacing w:val="0"/>
              <w:rPr>
                <w:sz w:val="18"/>
                <w:szCs w:val="18"/>
              </w:rPr>
            </w:pPr>
            <w:r>
              <w:rPr>
                <w:sz w:val="18"/>
                <w:szCs w:val="18"/>
              </w:rPr>
              <w:t>Contribution to objectives</w:t>
            </w:r>
          </w:p>
          <w:p w14:paraId="6A55FB80" w14:textId="77777777" w:rsidR="0072579A" w:rsidRDefault="0072579A">
            <w:pPr>
              <w:pStyle w:val="ListParagraph"/>
              <w:numPr>
                <w:ilvl w:val="0"/>
                <w:numId w:val="41"/>
              </w:numPr>
              <w:spacing w:line="360" w:lineRule="auto"/>
              <w:contextualSpacing w:val="0"/>
              <w:rPr>
                <w:sz w:val="18"/>
                <w:szCs w:val="18"/>
              </w:rPr>
            </w:pPr>
            <w:r>
              <w:rPr>
                <w:sz w:val="18"/>
                <w:szCs w:val="18"/>
              </w:rPr>
              <w:t>Primacy of planning</w:t>
            </w:r>
          </w:p>
          <w:p w14:paraId="0BE034FA" w14:textId="66204415" w:rsidR="0072579A" w:rsidRDefault="0072579A">
            <w:pPr>
              <w:pStyle w:val="ListParagraph"/>
              <w:numPr>
                <w:ilvl w:val="0"/>
                <w:numId w:val="41"/>
              </w:numPr>
              <w:spacing w:line="360" w:lineRule="auto"/>
              <w:contextualSpacing w:val="0"/>
              <w:rPr>
                <w:sz w:val="18"/>
                <w:szCs w:val="18"/>
              </w:rPr>
            </w:pPr>
            <w:r>
              <w:rPr>
                <w:sz w:val="18"/>
                <w:szCs w:val="18"/>
              </w:rPr>
              <w:t>Principle of tangibility</w:t>
            </w:r>
          </w:p>
          <w:p w14:paraId="59BA03BF" w14:textId="77777777" w:rsidR="0072579A" w:rsidRDefault="0072579A">
            <w:pPr>
              <w:pStyle w:val="ListParagraph"/>
              <w:numPr>
                <w:ilvl w:val="0"/>
                <w:numId w:val="41"/>
              </w:numPr>
              <w:spacing w:line="360" w:lineRule="auto"/>
              <w:contextualSpacing w:val="0"/>
              <w:rPr>
                <w:sz w:val="18"/>
                <w:szCs w:val="18"/>
              </w:rPr>
            </w:pPr>
            <w:r>
              <w:rPr>
                <w:sz w:val="18"/>
                <w:szCs w:val="18"/>
              </w:rPr>
              <w:t>Principle of alternatives</w:t>
            </w:r>
          </w:p>
          <w:p w14:paraId="2161BDF4" w14:textId="77777777" w:rsidR="0072579A" w:rsidRDefault="0072579A">
            <w:pPr>
              <w:pStyle w:val="ListParagraph"/>
              <w:numPr>
                <w:ilvl w:val="0"/>
                <w:numId w:val="41"/>
              </w:numPr>
              <w:spacing w:line="360" w:lineRule="auto"/>
              <w:contextualSpacing w:val="0"/>
              <w:rPr>
                <w:sz w:val="18"/>
                <w:szCs w:val="18"/>
              </w:rPr>
            </w:pPr>
            <w:r>
              <w:rPr>
                <w:sz w:val="18"/>
                <w:szCs w:val="18"/>
              </w:rPr>
              <w:t>Principle of flexibility</w:t>
            </w:r>
          </w:p>
          <w:p w14:paraId="5EEA2F70" w14:textId="77777777" w:rsidR="0072579A" w:rsidRDefault="0072579A">
            <w:pPr>
              <w:pStyle w:val="ListParagraph"/>
              <w:numPr>
                <w:ilvl w:val="0"/>
                <w:numId w:val="41"/>
              </w:numPr>
              <w:spacing w:line="360" w:lineRule="auto"/>
              <w:contextualSpacing w:val="0"/>
              <w:rPr>
                <w:sz w:val="18"/>
                <w:szCs w:val="18"/>
              </w:rPr>
            </w:pPr>
            <w:r>
              <w:rPr>
                <w:sz w:val="18"/>
                <w:szCs w:val="18"/>
              </w:rPr>
              <w:t>Principle of commitment</w:t>
            </w:r>
          </w:p>
          <w:p w14:paraId="2A8D3A9E" w14:textId="5BD24112" w:rsidR="0072579A" w:rsidRDefault="0072579A">
            <w:pPr>
              <w:pStyle w:val="ListParagraph"/>
              <w:numPr>
                <w:ilvl w:val="0"/>
                <w:numId w:val="41"/>
              </w:numPr>
              <w:spacing w:line="360" w:lineRule="auto"/>
              <w:contextualSpacing w:val="0"/>
              <w:rPr>
                <w:sz w:val="18"/>
                <w:szCs w:val="18"/>
              </w:rPr>
            </w:pPr>
            <w:r>
              <w:rPr>
                <w:sz w:val="18"/>
                <w:szCs w:val="18"/>
              </w:rPr>
              <w:t>Principle of positive action</w:t>
            </w:r>
          </w:p>
        </w:tc>
        <w:tc>
          <w:tcPr>
            <w:tcW w:w="7655" w:type="dxa"/>
          </w:tcPr>
          <w:tbl>
            <w:tblPr>
              <w:tblW w:w="0" w:type="auto"/>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CellMar>
                <w:top w:w="108" w:type="dxa"/>
                <w:bottom w:w="108" w:type="dxa"/>
              </w:tblCellMar>
              <w:tblLook w:val="04A0" w:firstRow="1" w:lastRow="0" w:firstColumn="1" w:lastColumn="0" w:noHBand="0" w:noVBand="1"/>
            </w:tblPr>
            <w:tblGrid>
              <w:gridCol w:w="2962"/>
              <w:gridCol w:w="4284"/>
            </w:tblGrid>
            <w:tr w:rsidR="0072579A" w:rsidRPr="009F01A8" w14:paraId="7DC644A5" w14:textId="77777777" w:rsidTr="0072579A">
              <w:tc>
                <w:tcPr>
                  <w:tcW w:w="7246" w:type="dxa"/>
                  <w:gridSpan w:val="2"/>
                  <w:shd w:val="clear" w:color="auto" w:fill="7F7F7F" w:themeFill="text1" w:themeFillTint="80"/>
                </w:tcPr>
                <w:p w14:paraId="3557A0F2" w14:textId="77777777" w:rsidR="0072579A" w:rsidRPr="0072579A" w:rsidRDefault="0072579A" w:rsidP="0072579A">
                  <w:pPr>
                    <w:spacing w:line="240" w:lineRule="auto"/>
                    <w:rPr>
                      <w:b/>
                      <w:bCs/>
                      <w:color w:val="FFFFFF" w:themeColor="background1"/>
                      <w:sz w:val="18"/>
                      <w:szCs w:val="18"/>
                    </w:rPr>
                  </w:pPr>
                  <w:r w:rsidRPr="0072579A">
                    <w:rPr>
                      <w:b/>
                      <w:bCs/>
                      <w:color w:val="FFFFFF" w:themeColor="background1"/>
                      <w:sz w:val="18"/>
                      <w:szCs w:val="18"/>
                    </w:rPr>
                    <w:t xml:space="preserve">PRINCIPLES OF PLANNING </w:t>
                  </w:r>
                </w:p>
              </w:tc>
            </w:tr>
            <w:tr w:rsidR="0072579A" w:rsidRPr="009F01A8" w14:paraId="4CD0CAC4" w14:textId="77777777" w:rsidTr="0072579A">
              <w:tc>
                <w:tcPr>
                  <w:tcW w:w="2962" w:type="dxa"/>
                  <w:shd w:val="clear" w:color="auto" w:fill="7F7F7F" w:themeFill="text1" w:themeFillTint="80"/>
                </w:tcPr>
                <w:p w14:paraId="3A445AE3" w14:textId="77777777" w:rsidR="0072579A" w:rsidRPr="0072579A" w:rsidRDefault="0072579A" w:rsidP="0072579A">
                  <w:pPr>
                    <w:spacing w:line="240" w:lineRule="auto"/>
                    <w:rPr>
                      <w:b/>
                      <w:bCs/>
                      <w:color w:val="F2F2F2" w:themeColor="background1" w:themeShade="F2"/>
                      <w:sz w:val="18"/>
                      <w:szCs w:val="18"/>
                    </w:rPr>
                  </w:pPr>
                  <w:r w:rsidRPr="0072579A">
                    <w:rPr>
                      <w:b/>
                      <w:bCs/>
                      <w:color w:val="F2F2F2" w:themeColor="background1" w:themeShade="F2"/>
                      <w:sz w:val="18"/>
                      <w:szCs w:val="18"/>
                    </w:rPr>
                    <w:t>PRINCIPLE</w:t>
                  </w:r>
                </w:p>
              </w:tc>
              <w:tc>
                <w:tcPr>
                  <w:tcW w:w="4284" w:type="dxa"/>
                  <w:shd w:val="clear" w:color="auto" w:fill="7F7F7F" w:themeFill="text1" w:themeFillTint="80"/>
                </w:tcPr>
                <w:p w14:paraId="6B5F947F" w14:textId="77777777" w:rsidR="0072579A" w:rsidRPr="0072579A" w:rsidRDefault="0072579A" w:rsidP="0072579A">
                  <w:pPr>
                    <w:spacing w:line="240" w:lineRule="auto"/>
                    <w:rPr>
                      <w:b/>
                      <w:bCs/>
                      <w:color w:val="FFFFFF" w:themeColor="background1"/>
                      <w:sz w:val="18"/>
                      <w:szCs w:val="18"/>
                    </w:rPr>
                  </w:pPr>
                  <w:r w:rsidRPr="0072579A">
                    <w:rPr>
                      <w:b/>
                      <w:bCs/>
                      <w:color w:val="FFFFFF" w:themeColor="background1"/>
                      <w:sz w:val="18"/>
                      <w:szCs w:val="18"/>
                    </w:rPr>
                    <w:t>EXPLANATION</w:t>
                  </w:r>
                </w:p>
              </w:tc>
            </w:tr>
            <w:tr w:rsidR="0072579A" w:rsidRPr="009F01A8" w14:paraId="69710376" w14:textId="77777777" w:rsidTr="0072579A">
              <w:tc>
                <w:tcPr>
                  <w:tcW w:w="2962" w:type="dxa"/>
                  <w:shd w:val="clear" w:color="auto" w:fill="7F7F7F" w:themeFill="text1" w:themeFillTint="80"/>
                </w:tcPr>
                <w:p w14:paraId="00FF9A26" w14:textId="77777777" w:rsidR="0072579A" w:rsidRPr="0072579A" w:rsidRDefault="0072579A" w:rsidP="0072579A">
                  <w:pPr>
                    <w:rPr>
                      <w:b/>
                      <w:bCs/>
                      <w:color w:val="F2F2F2" w:themeColor="background1" w:themeShade="F2"/>
                      <w:sz w:val="18"/>
                      <w:szCs w:val="18"/>
                    </w:rPr>
                  </w:pPr>
                  <w:r w:rsidRPr="0072579A">
                    <w:rPr>
                      <w:b/>
                      <w:bCs/>
                      <w:color w:val="F2F2F2" w:themeColor="background1" w:themeShade="F2"/>
                      <w:sz w:val="18"/>
                      <w:szCs w:val="18"/>
                    </w:rPr>
                    <w:t>Contribution to objectives</w:t>
                  </w:r>
                </w:p>
              </w:tc>
              <w:tc>
                <w:tcPr>
                  <w:tcW w:w="4284" w:type="dxa"/>
                  <w:shd w:val="clear" w:color="auto" w:fill="BFBFBF" w:themeFill="background1" w:themeFillShade="BF"/>
                </w:tcPr>
                <w:p w14:paraId="68C94838" w14:textId="77777777" w:rsidR="0072579A" w:rsidRPr="0072579A" w:rsidRDefault="0072579A" w:rsidP="0072579A">
                  <w:pPr>
                    <w:rPr>
                      <w:sz w:val="18"/>
                      <w:szCs w:val="18"/>
                    </w:rPr>
                  </w:pPr>
                  <w:r w:rsidRPr="0072579A">
                    <w:rPr>
                      <w:sz w:val="18"/>
                      <w:szCs w:val="18"/>
                    </w:rPr>
                    <w:t xml:space="preserve">Plans are made with a view to contribute to the achievement of the company’s business goals. </w:t>
                  </w:r>
                </w:p>
                <w:p w14:paraId="32C923D9" w14:textId="77777777" w:rsidR="0072579A" w:rsidRPr="0072579A" w:rsidRDefault="0072579A" w:rsidP="0072579A">
                  <w:pPr>
                    <w:rPr>
                      <w:sz w:val="18"/>
                      <w:szCs w:val="18"/>
                    </w:rPr>
                  </w:pPr>
                  <w:r w:rsidRPr="0072579A">
                    <w:rPr>
                      <w:sz w:val="18"/>
                      <w:szCs w:val="18"/>
                    </w:rPr>
                    <w:t>Supervisors must use the process of planning to achieve the goals for their team.</w:t>
                  </w:r>
                </w:p>
              </w:tc>
            </w:tr>
            <w:tr w:rsidR="0072579A" w:rsidRPr="009F01A8" w14:paraId="34D0B2D8" w14:textId="77777777" w:rsidTr="0072579A">
              <w:tc>
                <w:tcPr>
                  <w:tcW w:w="2962" w:type="dxa"/>
                  <w:shd w:val="clear" w:color="auto" w:fill="7F7F7F" w:themeFill="text1" w:themeFillTint="80"/>
                </w:tcPr>
                <w:p w14:paraId="2F9EB895" w14:textId="77777777" w:rsidR="0072579A" w:rsidRPr="0072579A" w:rsidRDefault="0072579A" w:rsidP="0072579A">
                  <w:pPr>
                    <w:rPr>
                      <w:b/>
                      <w:bCs/>
                      <w:color w:val="F2F2F2" w:themeColor="background1" w:themeShade="F2"/>
                      <w:sz w:val="18"/>
                      <w:szCs w:val="18"/>
                    </w:rPr>
                  </w:pPr>
                  <w:r w:rsidRPr="0072579A">
                    <w:rPr>
                      <w:b/>
                      <w:bCs/>
                      <w:color w:val="F2F2F2" w:themeColor="background1" w:themeShade="F2"/>
                      <w:sz w:val="18"/>
                      <w:szCs w:val="18"/>
                    </w:rPr>
                    <w:t>Primacy of planning</w:t>
                  </w:r>
                </w:p>
              </w:tc>
              <w:tc>
                <w:tcPr>
                  <w:tcW w:w="4284" w:type="dxa"/>
                  <w:shd w:val="clear" w:color="auto" w:fill="BFBFBF" w:themeFill="background1" w:themeFillShade="BF"/>
                </w:tcPr>
                <w:p w14:paraId="771C097D" w14:textId="77777777" w:rsidR="0072579A" w:rsidRPr="0072579A" w:rsidRDefault="0072579A" w:rsidP="0072579A">
                  <w:pPr>
                    <w:rPr>
                      <w:sz w:val="18"/>
                      <w:szCs w:val="18"/>
                    </w:rPr>
                  </w:pPr>
                  <w:r w:rsidRPr="0072579A">
                    <w:rPr>
                      <w:sz w:val="18"/>
                      <w:szCs w:val="18"/>
                    </w:rPr>
                    <w:t xml:space="preserve">The process of planning is the primary function of all managers and supervisors. </w:t>
                  </w:r>
                </w:p>
                <w:p w14:paraId="1632C588" w14:textId="77777777" w:rsidR="0072579A" w:rsidRPr="0072579A" w:rsidRDefault="0072579A" w:rsidP="0072579A">
                  <w:pPr>
                    <w:rPr>
                      <w:sz w:val="18"/>
                      <w:szCs w:val="18"/>
                    </w:rPr>
                  </w:pPr>
                  <w:r w:rsidRPr="0072579A">
                    <w:rPr>
                      <w:rStyle w:val="hgkelc"/>
                      <w:sz w:val="18"/>
                      <w:szCs w:val="18"/>
                    </w:rPr>
                    <w:t xml:space="preserve">Planning lays the foundation for other functions of management: It serves as a guide for organising, </w:t>
                  </w:r>
                  <w:proofErr w:type="gramStart"/>
                  <w:r w:rsidRPr="0072579A">
                    <w:rPr>
                      <w:rStyle w:val="hgkelc"/>
                      <w:sz w:val="18"/>
                      <w:szCs w:val="18"/>
                    </w:rPr>
                    <w:t>leading</w:t>
                  </w:r>
                  <w:proofErr w:type="gramEnd"/>
                  <w:r w:rsidRPr="0072579A">
                    <w:rPr>
                      <w:rStyle w:val="hgkelc"/>
                      <w:sz w:val="18"/>
                      <w:szCs w:val="18"/>
                    </w:rPr>
                    <w:t xml:space="preserve"> and controlling. </w:t>
                  </w:r>
                </w:p>
              </w:tc>
            </w:tr>
            <w:tr w:rsidR="0072579A" w:rsidRPr="009F01A8" w14:paraId="0B0EB60D" w14:textId="77777777" w:rsidTr="0072579A">
              <w:tc>
                <w:tcPr>
                  <w:tcW w:w="2962" w:type="dxa"/>
                  <w:shd w:val="clear" w:color="auto" w:fill="7F7F7F" w:themeFill="text1" w:themeFillTint="80"/>
                </w:tcPr>
                <w:p w14:paraId="4569EA66" w14:textId="77777777" w:rsidR="0072579A" w:rsidRPr="0072579A" w:rsidRDefault="0072579A" w:rsidP="0072579A">
                  <w:pPr>
                    <w:rPr>
                      <w:b/>
                      <w:bCs/>
                      <w:color w:val="F2F2F2" w:themeColor="background1" w:themeShade="F2"/>
                      <w:sz w:val="18"/>
                      <w:szCs w:val="18"/>
                    </w:rPr>
                  </w:pPr>
                  <w:r w:rsidRPr="0072579A">
                    <w:rPr>
                      <w:b/>
                      <w:bCs/>
                      <w:color w:val="F2F2F2" w:themeColor="background1" w:themeShade="F2"/>
                      <w:sz w:val="18"/>
                      <w:szCs w:val="18"/>
                    </w:rPr>
                    <w:lastRenderedPageBreak/>
                    <w:t>Principle of tangibility</w:t>
                  </w:r>
                </w:p>
              </w:tc>
              <w:tc>
                <w:tcPr>
                  <w:tcW w:w="4284" w:type="dxa"/>
                  <w:shd w:val="clear" w:color="auto" w:fill="BFBFBF" w:themeFill="background1" w:themeFillShade="BF"/>
                </w:tcPr>
                <w:p w14:paraId="0B523468" w14:textId="77777777" w:rsidR="0072579A" w:rsidRPr="0072579A" w:rsidRDefault="0072579A" w:rsidP="0072579A">
                  <w:pPr>
                    <w:rPr>
                      <w:sz w:val="18"/>
                      <w:szCs w:val="18"/>
                    </w:rPr>
                  </w:pPr>
                  <w:r w:rsidRPr="0072579A">
                    <w:rPr>
                      <w:sz w:val="18"/>
                      <w:szCs w:val="18"/>
                    </w:rPr>
                    <w:t>The more tangible a plan or objective, the more effective the effort to achieve it tends to be.</w:t>
                  </w:r>
                </w:p>
                <w:p w14:paraId="095B350C" w14:textId="77777777" w:rsidR="0072579A" w:rsidRPr="0072579A" w:rsidRDefault="0072579A" w:rsidP="0072579A">
                  <w:pPr>
                    <w:rPr>
                      <w:sz w:val="18"/>
                      <w:szCs w:val="18"/>
                    </w:rPr>
                  </w:pPr>
                  <w:r w:rsidRPr="0072579A">
                    <w:rPr>
                      <w:sz w:val="18"/>
                      <w:szCs w:val="18"/>
                    </w:rPr>
                    <w:t xml:space="preserve">Plans that have a clear SMART objective appear to be more tangible in the sense that they are easily grasped, and therefore people will </w:t>
                  </w:r>
                  <w:proofErr w:type="gramStart"/>
                  <w:r w:rsidRPr="0072579A">
                    <w:rPr>
                      <w:sz w:val="18"/>
                      <w:szCs w:val="18"/>
                    </w:rPr>
                    <w:t>make an effort</w:t>
                  </w:r>
                  <w:proofErr w:type="gramEnd"/>
                  <w:r w:rsidRPr="0072579A">
                    <w:rPr>
                      <w:sz w:val="18"/>
                      <w:szCs w:val="18"/>
                    </w:rPr>
                    <w:t xml:space="preserve"> to carry out the plan.</w:t>
                  </w:r>
                </w:p>
              </w:tc>
            </w:tr>
            <w:tr w:rsidR="0072579A" w:rsidRPr="009F01A8" w14:paraId="31931295" w14:textId="77777777" w:rsidTr="0072579A">
              <w:tc>
                <w:tcPr>
                  <w:tcW w:w="2962" w:type="dxa"/>
                  <w:shd w:val="clear" w:color="auto" w:fill="7F7F7F" w:themeFill="text1" w:themeFillTint="80"/>
                </w:tcPr>
                <w:p w14:paraId="4E6AB609" w14:textId="77777777" w:rsidR="0072579A" w:rsidRPr="0072579A" w:rsidRDefault="0072579A" w:rsidP="0072579A">
                  <w:pPr>
                    <w:rPr>
                      <w:b/>
                      <w:bCs/>
                      <w:color w:val="F2F2F2" w:themeColor="background1" w:themeShade="F2"/>
                      <w:sz w:val="18"/>
                      <w:szCs w:val="18"/>
                    </w:rPr>
                  </w:pPr>
                  <w:r w:rsidRPr="0072579A">
                    <w:rPr>
                      <w:b/>
                      <w:bCs/>
                      <w:color w:val="F2F2F2" w:themeColor="background1" w:themeShade="F2"/>
                      <w:sz w:val="18"/>
                      <w:szCs w:val="18"/>
                    </w:rPr>
                    <w:t>Principle of alternatives</w:t>
                  </w:r>
                </w:p>
              </w:tc>
              <w:tc>
                <w:tcPr>
                  <w:tcW w:w="4284" w:type="dxa"/>
                  <w:shd w:val="clear" w:color="auto" w:fill="BFBFBF" w:themeFill="background1" w:themeFillShade="BF"/>
                </w:tcPr>
                <w:p w14:paraId="6ED662A4" w14:textId="77777777" w:rsidR="0072579A" w:rsidRPr="0072579A" w:rsidRDefault="0072579A" w:rsidP="0072579A">
                  <w:pPr>
                    <w:rPr>
                      <w:sz w:val="18"/>
                      <w:szCs w:val="18"/>
                    </w:rPr>
                  </w:pPr>
                  <w:r w:rsidRPr="0072579A">
                    <w:rPr>
                      <w:sz w:val="18"/>
                      <w:szCs w:val="18"/>
                    </w:rPr>
                    <w:t xml:space="preserve">Planning involves the development of several alternatives and then selecting the alternative that is most appropriate for achieving the goals. </w:t>
                  </w:r>
                </w:p>
              </w:tc>
            </w:tr>
            <w:tr w:rsidR="0072579A" w:rsidRPr="009F01A8" w14:paraId="602B2276" w14:textId="77777777" w:rsidTr="0072579A">
              <w:tc>
                <w:tcPr>
                  <w:tcW w:w="2962" w:type="dxa"/>
                  <w:shd w:val="clear" w:color="auto" w:fill="7F7F7F" w:themeFill="text1" w:themeFillTint="80"/>
                </w:tcPr>
                <w:p w14:paraId="723CB245" w14:textId="77777777" w:rsidR="0072579A" w:rsidRPr="0072579A" w:rsidRDefault="0072579A" w:rsidP="0072579A">
                  <w:pPr>
                    <w:rPr>
                      <w:b/>
                      <w:bCs/>
                      <w:color w:val="F2F2F2" w:themeColor="background1" w:themeShade="F2"/>
                      <w:sz w:val="18"/>
                      <w:szCs w:val="18"/>
                    </w:rPr>
                  </w:pPr>
                  <w:r w:rsidRPr="0072579A">
                    <w:rPr>
                      <w:b/>
                      <w:bCs/>
                      <w:color w:val="F2F2F2" w:themeColor="background1" w:themeShade="F2"/>
                      <w:sz w:val="18"/>
                      <w:szCs w:val="18"/>
                    </w:rPr>
                    <w:t>Principle of flexibility</w:t>
                  </w:r>
                </w:p>
              </w:tc>
              <w:tc>
                <w:tcPr>
                  <w:tcW w:w="4284" w:type="dxa"/>
                  <w:shd w:val="clear" w:color="auto" w:fill="BFBFBF" w:themeFill="background1" w:themeFillShade="BF"/>
                </w:tcPr>
                <w:p w14:paraId="1D900099" w14:textId="77777777" w:rsidR="0072579A" w:rsidRPr="0072579A" w:rsidRDefault="0072579A" w:rsidP="0072579A">
                  <w:pPr>
                    <w:rPr>
                      <w:sz w:val="18"/>
                      <w:szCs w:val="18"/>
                    </w:rPr>
                  </w:pPr>
                  <w:r w:rsidRPr="0072579A">
                    <w:rPr>
                      <w:sz w:val="18"/>
                      <w:szCs w:val="18"/>
                    </w:rPr>
                    <w:t xml:space="preserve">Plans should be </w:t>
                  </w:r>
                  <w:proofErr w:type="gramStart"/>
                  <w:r w:rsidRPr="0072579A">
                    <w:rPr>
                      <w:sz w:val="18"/>
                      <w:szCs w:val="18"/>
                    </w:rPr>
                    <w:t>flexible, because</w:t>
                  </w:r>
                  <w:proofErr w:type="gramEnd"/>
                  <w:r w:rsidRPr="0072579A">
                    <w:rPr>
                      <w:sz w:val="18"/>
                      <w:szCs w:val="18"/>
                    </w:rPr>
                    <w:t xml:space="preserve"> the future is unpredictable.</w:t>
                  </w:r>
                </w:p>
                <w:p w14:paraId="47DC83C6" w14:textId="77777777" w:rsidR="0072579A" w:rsidRPr="0072579A" w:rsidRDefault="0072579A" w:rsidP="0072579A">
                  <w:pPr>
                    <w:rPr>
                      <w:sz w:val="18"/>
                      <w:szCs w:val="18"/>
                    </w:rPr>
                  </w:pPr>
                  <w:r w:rsidRPr="0072579A">
                    <w:rPr>
                      <w:sz w:val="18"/>
                      <w:szCs w:val="18"/>
                    </w:rPr>
                    <w:t>Planning must provide enough room to cope with changes such as a change in customer demand, new or changed competition, government policies etc.</w:t>
                  </w:r>
                </w:p>
                <w:p w14:paraId="4179291D" w14:textId="77777777" w:rsidR="0072579A" w:rsidRPr="0072579A" w:rsidRDefault="0072579A" w:rsidP="0072579A">
                  <w:pPr>
                    <w:rPr>
                      <w:sz w:val="18"/>
                      <w:szCs w:val="18"/>
                    </w:rPr>
                  </w:pPr>
                  <w:r w:rsidRPr="0072579A">
                    <w:rPr>
                      <w:sz w:val="18"/>
                      <w:szCs w:val="18"/>
                    </w:rPr>
                    <w:t xml:space="preserve">Flexibility allows the plans to deal with the contingencies that may develop. </w:t>
                  </w:r>
                </w:p>
              </w:tc>
            </w:tr>
            <w:tr w:rsidR="0072579A" w:rsidRPr="009F01A8" w14:paraId="0D860E90" w14:textId="77777777" w:rsidTr="0072579A">
              <w:tc>
                <w:tcPr>
                  <w:tcW w:w="2962" w:type="dxa"/>
                  <w:shd w:val="clear" w:color="auto" w:fill="7F7F7F" w:themeFill="text1" w:themeFillTint="80"/>
                </w:tcPr>
                <w:p w14:paraId="71D5FC67" w14:textId="77777777" w:rsidR="0072579A" w:rsidRPr="0072579A" w:rsidRDefault="0072579A" w:rsidP="0072579A">
                  <w:pPr>
                    <w:rPr>
                      <w:b/>
                      <w:bCs/>
                      <w:color w:val="F2F2F2" w:themeColor="background1" w:themeShade="F2"/>
                      <w:sz w:val="18"/>
                      <w:szCs w:val="18"/>
                    </w:rPr>
                  </w:pPr>
                  <w:r w:rsidRPr="0072579A">
                    <w:rPr>
                      <w:b/>
                      <w:bCs/>
                      <w:color w:val="F2F2F2" w:themeColor="background1" w:themeShade="F2"/>
                      <w:sz w:val="18"/>
                      <w:szCs w:val="18"/>
                    </w:rPr>
                    <w:t>Principle of commitment</w:t>
                  </w:r>
                </w:p>
              </w:tc>
              <w:tc>
                <w:tcPr>
                  <w:tcW w:w="4284" w:type="dxa"/>
                  <w:shd w:val="clear" w:color="auto" w:fill="BFBFBF" w:themeFill="background1" w:themeFillShade="BF"/>
                </w:tcPr>
                <w:p w14:paraId="3940FF11" w14:textId="77777777" w:rsidR="0072579A" w:rsidRPr="0072579A" w:rsidRDefault="0072579A" w:rsidP="0072579A">
                  <w:pPr>
                    <w:rPr>
                      <w:sz w:val="18"/>
                      <w:szCs w:val="18"/>
                    </w:rPr>
                  </w:pPr>
                  <w:r w:rsidRPr="0072579A">
                    <w:rPr>
                      <w:sz w:val="18"/>
                      <w:szCs w:val="18"/>
                    </w:rPr>
                    <w:t>Plans should contain a timeframe (schedule), to communicate to people when the objectives must be completed.</w:t>
                  </w:r>
                </w:p>
              </w:tc>
            </w:tr>
            <w:tr w:rsidR="0072579A" w:rsidRPr="009F01A8" w14:paraId="519EFEAD" w14:textId="77777777" w:rsidTr="0072579A">
              <w:tc>
                <w:tcPr>
                  <w:tcW w:w="2962" w:type="dxa"/>
                  <w:shd w:val="clear" w:color="auto" w:fill="7F7F7F" w:themeFill="text1" w:themeFillTint="80"/>
                </w:tcPr>
                <w:p w14:paraId="6AE9668D" w14:textId="77777777" w:rsidR="0072579A" w:rsidRPr="0072579A" w:rsidRDefault="0072579A" w:rsidP="0072579A">
                  <w:pPr>
                    <w:rPr>
                      <w:b/>
                      <w:bCs/>
                      <w:color w:val="F2F2F2" w:themeColor="background1" w:themeShade="F2"/>
                      <w:sz w:val="18"/>
                      <w:szCs w:val="18"/>
                    </w:rPr>
                  </w:pPr>
                  <w:r w:rsidRPr="0072579A">
                    <w:rPr>
                      <w:b/>
                      <w:bCs/>
                      <w:color w:val="F2F2F2" w:themeColor="background1" w:themeShade="F2"/>
                      <w:sz w:val="18"/>
                      <w:szCs w:val="18"/>
                    </w:rPr>
                    <w:t>Principle of positive action</w:t>
                  </w:r>
                </w:p>
              </w:tc>
              <w:tc>
                <w:tcPr>
                  <w:tcW w:w="4284" w:type="dxa"/>
                  <w:shd w:val="clear" w:color="auto" w:fill="BFBFBF" w:themeFill="background1" w:themeFillShade="BF"/>
                </w:tcPr>
                <w:p w14:paraId="171030ED" w14:textId="77777777" w:rsidR="0072579A" w:rsidRPr="0072579A" w:rsidRDefault="0072579A" w:rsidP="0072579A">
                  <w:pPr>
                    <w:rPr>
                      <w:sz w:val="18"/>
                      <w:szCs w:val="18"/>
                    </w:rPr>
                  </w:pPr>
                  <w:r w:rsidRPr="0072579A">
                    <w:rPr>
                      <w:sz w:val="18"/>
                      <w:szCs w:val="18"/>
                    </w:rPr>
                    <w:t xml:space="preserve">The probability of an event occurring tends to increase as it is applied systematically towards its realisation. </w:t>
                  </w:r>
                </w:p>
                <w:p w14:paraId="05636825" w14:textId="77777777" w:rsidR="0072579A" w:rsidRPr="0072579A" w:rsidRDefault="0072579A" w:rsidP="0072579A">
                  <w:pPr>
                    <w:rPr>
                      <w:sz w:val="18"/>
                      <w:szCs w:val="18"/>
                    </w:rPr>
                  </w:pPr>
                  <w:r w:rsidRPr="0072579A">
                    <w:rPr>
                      <w:sz w:val="18"/>
                      <w:szCs w:val="18"/>
                    </w:rPr>
                    <w:t>That is why plans should be broken up into small steps – as steps are being completed, it drives energy to take the next step.</w:t>
                  </w:r>
                </w:p>
              </w:tc>
            </w:tr>
          </w:tbl>
          <w:p w14:paraId="070E7C8B" w14:textId="74B5F891" w:rsidR="00E85D3F" w:rsidRPr="0016370C" w:rsidRDefault="00E85D3F" w:rsidP="00782BF7">
            <w:pPr>
              <w:pStyle w:val="ListNumber"/>
              <w:tabs>
                <w:tab w:val="clear" w:pos="169"/>
              </w:tabs>
              <w:spacing w:after="0" w:line="360" w:lineRule="auto"/>
              <w:rPr>
                <w:sz w:val="18"/>
                <w:szCs w:val="18"/>
              </w:rPr>
            </w:pPr>
          </w:p>
        </w:tc>
        <w:tc>
          <w:tcPr>
            <w:tcW w:w="1359" w:type="dxa"/>
          </w:tcPr>
          <w:p w14:paraId="51CC9C5D" w14:textId="777DB6E8" w:rsidR="00E85D3F" w:rsidRDefault="0072579A" w:rsidP="00730A09">
            <w:pPr>
              <w:spacing w:line="360" w:lineRule="auto"/>
              <w:jc w:val="center"/>
              <w:rPr>
                <w:sz w:val="18"/>
                <w:szCs w:val="18"/>
              </w:rPr>
            </w:pPr>
            <w:r>
              <w:rPr>
                <w:sz w:val="18"/>
                <w:szCs w:val="18"/>
              </w:rPr>
              <w:lastRenderedPageBreak/>
              <w:t>7</w:t>
            </w:r>
          </w:p>
        </w:tc>
      </w:tr>
      <w:tr w:rsidR="00E85D3F" w14:paraId="1331FE29" w14:textId="77777777" w:rsidTr="0016370C">
        <w:tc>
          <w:tcPr>
            <w:tcW w:w="1658" w:type="dxa"/>
          </w:tcPr>
          <w:p w14:paraId="379D932E" w14:textId="4B7C4A00" w:rsidR="00E85D3F" w:rsidRDefault="0072579A" w:rsidP="0016370C">
            <w:pPr>
              <w:spacing w:line="360" w:lineRule="auto"/>
              <w:rPr>
                <w:sz w:val="18"/>
                <w:szCs w:val="18"/>
              </w:rPr>
            </w:pPr>
            <w:r>
              <w:rPr>
                <w:sz w:val="18"/>
                <w:szCs w:val="18"/>
              </w:rPr>
              <w:t>KM-01 IAC0501</w:t>
            </w:r>
          </w:p>
        </w:tc>
        <w:tc>
          <w:tcPr>
            <w:tcW w:w="4716" w:type="dxa"/>
          </w:tcPr>
          <w:p w14:paraId="33242B05" w14:textId="3214EA7F" w:rsidR="00E85D3F" w:rsidRDefault="0072579A" w:rsidP="002C6CB3">
            <w:pPr>
              <w:pStyle w:val="ListParagraph"/>
              <w:numPr>
                <w:ilvl w:val="0"/>
                <w:numId w:val="51"/>
              </w:numPr>
              <w:spacing w:line="360" w:lineRule="auto"/>
              <w:ind w:left="497" w:hanging="497"/>
              <w:contextualSpacing w:val="0"/>
              <w:rPr>
                <w:sz w:val="18"/>
                <w:szCs w:val="18"/>
              </w:rPr>
            </w:pPr>
            <w:r>
              <w:rPr>
                <w:sz w:val="18"/>
                <w:szCs w:val="18"/>
              </w:rPr>
              <w:t>Explain the principles of prioritising</w:t>
            </w:r>
          </w:p>
        </w:tc>
        <w:tc>
          <w:tcPr>
            <w:tcW w:w="7655" w:type="dxa"/>
          </w:tcPr>
          <w:p w14:paraId="79AC06EE" w14:textId="77777777" w:rsidR="0072579A" w:rsidRPr="0072579A" w:rsidRDefault="0072579A">
            <w:pPr>
              <w:pStyle w:val="ListParagraph"/>
              <w:numPr>
                <w:ilvl w:val="0"/>
                <w:numId w:val="42"/>
              </w:numPr>
              <w:spacing w:line="360" w:lineRule="auto"/>
              <w:contextualSpacing w:val="0"/>
              <w:jc w:val="both"/>
              <w:rPr>
                <w:rStyle w:val="hgkelc"/>
                <w:sz w:val="18"/>
                <w:szCs w:val="18"/>
              </w:rPr>
            </w:pPr>
            <w:r w:rsidRPr="0072579A">
              <w:rPr>
                <w:b/>
                <w:bCs/>
                <w:sz w:val="18"/>
                <w:szCs w:val="18"/>
              </w:rPr>
              <w:t>Pareto principle.</w:t>
            </w:r>
            <w:r w:rsidRPr="0072579A">
              <w:rPr>
                <w:sz w:val="18"/>
                <w:szCs w:val="18"/>
              </w:rPr>
              <w:t xml:space="preserve"> This principle states that 20% of tasks contribute to 80% of results. When planning, the supervisor should, therefore, identify the few tasks that will have the biggest impact on achieving the results for the team. For example: </w:t>
            </w:r>
            <w:r w:rsidRPr="0072579A">
              <w:rPr>
                <w:rStyle w:val="hgkelc"/>
                <w:sz w:val="18"/>
                <w:szCs w:val="18"/>
              </w:rPr>
              <w:t xml:space="preserve">80% of profits comes from 20% of products or services. To achieve sales objectives, the sales </w:t>
            </w:r>
            <w:r w:rsidRPr="0072579A">
              <w:rPr>
                <w:rStyle w:val="hgkelc"/>
                <w:sz w:val="18"/>
                <w:szCs w:val="18"/>
              </w:rPr>
              <w:lastRenderedPageBreak/>
              <w:t>supervisor should, therefore plan to ensure those 20% of products are always available in the correct quantities, at the right time, and displayed in a manner that will contribute best to generating sales.</w:t>
            </w:r>
          </w:p>
          <w:p w14:paraId="5792E0FB" w14:textId="77777777" w:rsidR="0072579A" w:rsidRPr="0072579A" w:rsidRDefault="0072579A" w:rsidP="0072579A">
            <w:pPr>
              <w:pStyle w:val="ListParagraph"/>
              <w:ind w:left="360"/>
              <w:contextualSpacing w:val="0"/>
              <w:rPr>
                <w:rStyle w:val="hgkelc"/>
                <w:sz w:val="18"/>
                <w:szCs w:val="18"/>
              </w:rPr>
            </w:pPr>
          </w:p>
          <w:p w14:paraId="0D933A75" w14:textId="226AAA28" w:rsidR="00E85D3F" w:rsidRPr="00782BF7" w:rsidRDefault="0072579A">
            <w:pPr>
              <w:pStyle w:val="ListParagraph"/>
              <w:numPr>
                <w:ilvl w:val="0"/>
                <w:numId w:val="42"/>
              </w:numPr>
              <w:spacing w:line="360" w:lineRule="auto"/>
              <w:contextualSpacing w:val="0"/>
              <w:jc w:val="both"/>
              <w:rPr>
                <w:sz w:val="18"/>
                <w:szCs w:val="18"/>
                <w:lang w:val="en" w:eastAsia="en-GB"/>
              </w:rPr>
            </w:pPr>
            <w:r w:rsidRPr="0072579A">
              <w:rPr>
                <w:b/>
                <w:bCs/>
                <w:sz w:val="18"/>
                <w:szCs w:val="18"/>
              </w:rPr>
              <w:t xml:space="preserve">Important tasks contribute more to the achievement of team objectives. </w:t>
            </w:r>
            <w:r w:rsidRPr="0072579A">
              <w:rPr>
                <w:sz w:val="18"/>
                <w:szCs w:val="18"/>
              </w:rPr>
              <w:t xml:space="preserve">Tasks should be categorised according to the Important/Urgent matrix, and attention focussed on those tasks that are the most important and urgent. </w:t>
            </w:r>
          </w:p>
        </w:tc>
        <w:tc>
          <w:tcPr>
            <w:tcW w:w="1359" w:type="dxa"/>
          </w:tcPr>
          <w:p w14:paraId="64365399" w14:textId="710E8EE7" w:rsidR="00E85D3F" w:rsidRDefault="0072579A" w:rsidP="00730A09">
            <w:pPr>
              <w:spacing w:line="360" w:lineRule="auto"/>
              <w:jc w:val="center"/>
              <w:rPr>
                <w:sz w:val="18"/>
                <w:szCs w:val="18"/>
              </w:rPr>
            </w:pPr>
            <w:r>
              <w:rPr>
                <w:sz w:val="18"/>
                <w:szCs w:val="18"/>
              </w:rPr>
              <w:lastRenderedPageBreak/>
              <w:t>3</w:t>
            </w:r>
          </w:p>
        </w:tc>
      </w:tr>
      <w:tr w:rsidR="00E85D3F" w14:paraId="0CA27763" w14:textId="77777777" w:rsidTr="0016370C">
        <w:tc>
          <w:tcPr>
            <w:tcW w:w="1658" w:type="dxa"/>
          </w:tcPr>
          <w:p w14:paraId="5BE73914" w14:textId="264C9A3C" w:rsidR="00E85D3F" w:rsidRDefault="0072579A" w:rsidP="0016370C">
            <w:pPr>
              <w:spacing w:line="360" w:lineRule="auto"/>
              <w:rPr>
                <w:sz w:val="18"/>
                <w:szCs w:val="18"/>
              </w:rPr>
            </w:pPr>
            <w:r>
              <w:rPr>
                <w:sz w:val="18"/>
                <w:szCs w:val="18"/>
              </w:rPr>
              <w:t>KM-01 IAC0501</w:t>
            </w:r>
          </w:p>
        </w:tc>
        <w:tc>
          <w:tcPr>
            <w:tcW w:w="4716" w:type="dxa"/>
          </w:tcPr>
          <w:p w14:paraId="5085AAA7" w14:textId="582FAD52" w:rsidR="00E85D3F" w:rsidRDefault="0072579A" w:rsidP="002C6CB3">
            <w:pPr>
              <w:pStyle w:val="ListParagraph"/>
              <w:numPr>
                <w:ilvl w:val="0"/>
                <w:numId w:val="51"/>
              </w:numPr>
              <w:spacing w:line="360" w:lineRule="auto"/>
              <w:ind w:left="497" w:hanging="497"/>
              <w:contextualSpacing w:val="0"/>
              <w:rPr>
                <w:sz w:val="18"/>
                <w:szCs w:val="18"/>
              </w:rPr>
            </w:pPr>
            <w:proofErr w:type="spellStart"/>
            <w:r>
              <w:rPr>
                <w:sz w:val="18"/>
                <w:szCs w:val="18"/>
              </w:rPr>
              <w:t>Èxplain</w:t>
            </w:r>
            <w:proofErr w:type="spellEnd"/>
            <w:r>
              <w:rPr>
                <w:sz w:val="18"/>
                <w:szCs w:val="18"/>
              </w:rPr>
              <w:t xml:space="preserve"> the key principle (</w:t>
            </w:r>
            <w:proofErr w:type="gramStart"/>
            <w:r>
              <w:rPr>
                <w:sz w:val="18"/>
                <w:szCs w:val="18"/>
              </w:rPr>
              <w:t>benefit)  of</w:t>
            </w:r>
            <w:proofErr w:type="gramEnd"/>
            <w:r>
              <w:rPr>
                <w:sz w:val="18"/>
                <w:szCs w:val="18"/>
              </w:rPr>
              <w:t xml:space="preserve"> using task lists</w:t>
            </w:r>
          </w:p>
        </w:tc>
        <w:tc>
          <w:tcPr>
            <w:tcW w:w="7655" w:type="dxa"/>
          </w:tcPr>
          <w:p w14:paraId="38190399" w14:textId="5C0A74A5" w:rsidR="0072579A" w:rsidRPr="0072579A" w:rsidRDefault="0072579A" w:rsidP="0072579A">
            <w:pPr>
              <w:rPr>
                <w:sz w:val="18"/>
                <w:szCs w:val="18"/>
              </w:rPr>
            </w:pPr>
            <w:r w:rsidRPr="0072579A">
              <w:rPr>
                <w:sz w:val="18"/>
                <w:szCs w:val="18"/>
              </w:rPr>
              <w:t>Us</w:t>
            </w:r>
            <w:r>
              <w:rPr>
                <w:sz w:val="18"/>
                <w:szCs w:val="18"/>
              </w:rPr>
              <w:t>i</w:t>
            </w:r>
            <w:r w:rsidRPr="0072579A">
              <w:rPr>
                <w:sz w:val="18"/>
                <w:szCs w:val="18"/>
              </w:rPr>
              <w:t>ng task lists serve as a tool for ensuring tasks are completed within the planned and scheduled timeframes.</w:t>
            </w:r>
          </w:p>
          <w:p w14:paraId="32F0A235" w14:textId="239A0951" w:rsidR="00E85D3F" w:rsidRPr="0016370C" w:rsidRDefault="00E85D3F" w:rsidP="00782BF7">
            <w:pPr>
              <w:pStyle w:val="BulletText1"/>
              <w:numPr>
                <w:ilvl w:val="0"/>
                <w:numId w:val="0"/>
              </w:numPr>
              <w:spacing w:after="0" w:line="360" w:lineRule="auto"/>
              <w:ind w:left="360"/>
              <w:jc w:val="left"/>
              <w:rPr>
                <w:sz w:val="18"/>
                <w:szCs w:val="18"/>
                <w:lang w:val="en-GB"/>
              </w:rPr>
            </w:pPr>
          </w:p>
        </w:tc>
        <w:tc>
          <w:tcPr>
            <w:tcW w:w="1359" w:type="dxa"/>
          </w:tcPr>
          <w:p w14:paraId="548BA76A" w14:textId="4604C455" w:rsidR="00E85D3F" w:rsidRDefault="00210AC8" w:rsidP="00730A09">
            <w:pPr>
              <w:spacing w:line="360" w:lineRule="auto"/>
              <w:jc w:val="center"/>
              <w:rPr>
                <w:sz w:val="18"/>
                <w:szCs w:val="18"/>
              </w:rPr>
            </w:pPr>
            <w:r>
              <w:rPr>
                <w:sz w:val="18"/>
                <w:szCs w:val="18"/>
              </w:rPr>
              <w:t>1</w:t>
            </w:r>
          </w:p>
        </w:tc>
      </w:tr>
      <w:tr w:rsidR="00570D66" w14:paraId="6DCE9050" w14:textId="77777777" w:rsidTr="0016370C">
        <w:tc>
          <w:tcPr>
            <w:tcW w:w="1658" w:type="dxa"/>
          </w:tcPr>
          <w:p w14:paraId="6D145CB3" w14:textId="361D9CDC" w:rsidR="00570D66" w:rsidRDefault="00210AC8" w:rsidP="0016370C">
            <w:pPr>
              <w:spacing w:line="360" w:lineRule="auto"/>
              <w:rPr>
                <w:sz w:val="18"/>
                <w:szCs w:val="18"/>
              </w:rPr>
            </w:pPr>
            <w:r>
              <w:rPr>
                <w:sz w:val="18"/>
                <w:szCs w:val="18"/>
              </w:rPr>
              <w:t>KM-01 IAC0502</w:t>
            </w:r>
          </w:p>
        </w:tc>
        <w:tc>
          <w:tcPr>
            <w:tcW w:w="4716" w:type="dxa"/>
          </w:tcPr>
          <w:p w14:paraId="41353BC9" w14:textId="3E22E3D6" w:rsidR="00570D66" w:rsidRDefault="00210AC8" w:rsidP="002C6CB3">
            <w:pPr>
              <w:pStyle w:val="ListParagraph"/>
              <w:numPr>
                <w:ilvl w:val="0"/>
                <w:numId w:val="51"/>
              </w:numPr>
              <w:spacing w:line="360" w:lineRule="auto"/>
              <w:ind w:left="497" w:hanging="497"/>
              <w:contextualSpacing w:val="0"/>
              <w:rPr>
                <w:sz w:val="18"/>
                <w:szCs w:val="18"/>
              </w:rPr>
            </w:pPr>
            <w:r>
              <w:rPr>
                <w:sz w:val="18"/>
                <w:szCs w:val="18"/>
              </w:rPr>
              <w:t>Discuss the factors that are typically used when scheduling staff</w:t>
            </w:r>
          </w:p>
        </w:tc>
        <w:tc>
          <w:tcPr>
            <w:tcW w:w="7655" w:type="dxa"/>
          </w:tcPr>
          <w:p w14:paraId="3D5E15CD" w14:textId="361BA10B" w:rsidR="00210AC8" w:rsidRDefault="00210AC8" w:rsidP="00210AC8">
            <w:pPr>
              <w:spacing w:line="360" w:lineRule="auto"/>
              <w:rPr>
                <w:sz w:val="18"/>
                <w:szCs w:val="18"/>
              </w:rPr>
            </w:pPr>
            <w:r w:rsidRPr="00210AC8">
              <w:rPr>
                <w:sz w:val="18"/>
                <w:szCs w:val="18"/>
              </w:rPr>
              <w:t>Use the following as guideline:</w:t>
            </w:r>
          </w:p>
          <w:p w14:paraId="2A36FF5B" w14:textId="77777777" w:rsidR="00210AC8" w:rsidRPr="00210AC8" w:rsidRDefault="00210AC8" w:rsidP="00210AC8">
            <w:pPr>
              <w:spacing w:line="360" w:lineRule="auto"/>
              <w:rPr>
                <w:sz w:val="18"/>
                <w:szCs w:val="18"/>
                <w:lang w:val="en-GB"/>
              </w:rPr>
            </w:pPr>
            <w:r w:rsidRPr="00210AC8">
              <w:rPr>
                <w:sz w:val="18"/>
                <w:szCs w:val="18"/>
                <w:lang w:val="en-GB"/>
              </w:rPr>
              <w:t>Several factors need to be considered when preparing a staff schedule. The following are some of the most important factors:</w:t>
            </w:r>
          </w:p>
          <w:p w14:paraId="1AEF1F73" w14:textId="77777777" w:rsidR="00210AC8" w:rsidRPr="00210AC8" w:rsidRDefault="00210AC8">
            <w:pPr>
              <w:numPr>
                <w:ilvl w:val="0"/>
                <w:numId w:val="43"/>
              </w:numPr>
              <w:spacing w:line="360" w:lineRule="auto"/>
              <w:rPr>
                <w:sz w:val="18"/>
                <w:szCs w:val="18"/>
                <w:lang w:val="en-GB"/>
              </w:rPr>
            </w:pPr>
            <w:r w:rsidRPr="00210AC8">
              <w:rPr>
                <w:sz w:val="18"/>
                <w:szCs w:val="18"/>
                <w:lang w:val="en-GB"/>
              </w:rPr>
              <w:t xml:space="preserve">Projection of how many people will be required to ensure efficient customer service at different times of </w:t>
            </w:r>
            <w:proofErr w:type="gramStart"/>
            <w:r w:rsidRPr="00210AC8">
              <w:rPr>
                <w:sz w:val="18"/>
                <w:szCs w:val="18"/>
                <w:lang w:val="en-GB"/>
              </w:rPr>
              <w:t>business</w:t>
            </w:r>
            <w:proofErr w:type="gramEnd"/>
          </w:p>
          <w:p w14:paraId="62964D00" w14:textId="77777777" w:rsidR="00210AC8" w:rsidRPr="00210AC8" w:rsidRDefault="00210AC8">
            <w:pPr>
              <w:numPr>
                <w:ilvl w:val="0"/>
                <w:numId w:val="43"/>
              </w:numPr>
              <w:spacing w:line="360" w:lineRule="auto"/>
              <w:rPr>
                <w:sz w:val="18"/>
                <w:szCs w:val="18"/>
                <w:lang w:val="en-GB"/>
              </w:rPr>
            </w:pPr>
            <w:r w:rsidRPr="00210AC8">
              <w:rPr>
                <w:sz w:val="18"/>
                <w:szCs w:val="18"/>
                <w:lang w:val="en-GB"/>
              </w:rPr>
              <w:t xml:space="preserve">Balance in staff scheduled for a shift to ensure all skills for efficient operation are available at all </w:t>
            </w:r>
            <w:proofErr w:type="gramStart"/>
            <w:r w:rsidRPr="00210AC8">
              <w:rPr>
                <w:sz w:val="18"/>
                <w:szCs w:val="18"/>
                <w:lang w:val="en-GB"/>
              </w:rPr>
              <w:t>times</w:t>
            </w:r>
            <w:proofErr w:type="gramEnd"/>
          </w:p>
          <w:p w14:paraId="3B14EB1E" w14:textId="77777777" w:rsidR="00210AC8" w:rsidRPr="00210AC8" w:rsidRDefault="00210AC8">
            <w:pPr>
              <w:numPr>
                <w:ilvl w:val="0"/>
                <w:numId w:val="43"/>
              </w:numPr>
              <w:spacing w:line="360" w:lineRule="auto"/>
              <w:rPr>
                <w:sz w:val="18"/>
                <w:szCs w:val="18"/>
                <w:lang w:val="en-GB"/>
              </w:rPr>
            </w:pPr>
            <w:r w:rsidRPr="00210AC8">
              <w:rPr>
                <w:sz w:val="18"/>
                <w:szCs w:val="18"/>
                <w:lang w:val="en-GB"/>
              </w:rPr>
              <w:t xml:space="preserve">Need for additional staff for special circumstances, such as during </w:t>
            </w:r>
            <w:proofErr w:type="gramStart"/>
            <w:r w:rsidRPr="00210AC8">
              <w:rPr>
                <w:sz w:val="18"/>
                <w:szCs w:val="18"/>
                <w:lang w:val="en-GB"/>
              </w:rPr>
              <w:t>sales</w:t>
            </w:r>
            <w:proofErr w:type="gramEnd"/>
          </w:p>
          <w:p w14:paraId="2C8CA9E1" w14:textId="77777777" w:rsidR="00210AC8" w:rsidRPr="00210AC8" w:rsidRDefault="00210AC8">
            <w:pPr>
              <w:numPr>
                <w:ilvl w:val="0"/>
                <w:numId w:val="43"/>
              </w:numPr>
              <w:spacing w:line="360" w:lineRule="auto"/>
              <w:rPr>
                <w:sz w:val="18"/>
                <w:szCs w:val="18"/>
                <w:lang w:val="en-GB"/>
              </w:rPr>
            </w:pPr>
            <w:r w:rsidRPr="00210AC8">
              <w:rPr>
                <w:sz w:val="18"/>
                <w:szCs w:val="18"/>
                <w:lang w:val="en-GB"/>
              </w:rPr>
              <w:t xml:space="preserve">Balance in scheduling staff for overtime – to meet legal requirements and to limit cost attached to </w:t>
            </w:r>
            <w:proofErr w:type="gramStart"/>
            <w:r w:rsidRPr="00210AC8">
              <w:rPr>
                <w:sz w:val="18"/>
                <w:szCs w:val="18"/>
                <w:lang w:val="en-GB"/>
              </w:rPr>
              <w:t>overtime</w:t>
            </w:r>
            <w:proofErr w:type="gramEnd"/>
          </w:p>
          <w:p w14:paraId="32435221" w14:textId="66E0D138" w:rsidR="00210AC8" w:rsidRPr="00210AC8" w:rsidRDefault="00210AC8">
            <w:pPr>
              <w:numPr>
                <w:ilvl w:val="0"/>
                <w:numId w:val="43"/>
              </w:numPr>
              <w:spacing w:line="360" w:lineRule="auto"/>
              <w:rPr>
                <w:sz w:val="18"/>
                <w:szCs w:val="18"/>
                <w:lang w:val="en-GB"/>
              </w:rPr>
            </w:pPr>
            <w:r w:rsidRPr="00210AC8">
              <w:rPr>
                <w:sz w:val="18"/>
                <w:szCs w:val="18"/>
                <w:lang w:val="en-GB"/>
              </w:rPr>
              <w:t>Leave, sick leave, etc.</w:t>
            </w:r>
          </w:p>
        </w:tc>
        <w:tc>
          <w:tcPr>
            <w:tcW w:w="1359" w:type="dxa"/>
          </w:tcPr>
          <w:p w14:paraId="5BB29A19" w14:textId="4CF52C06" w:rsidR="00570D66" w:rsidRDefault="00210AC8" w:rsidP="00730A09">
            <w:pPr>
              <w:spacing w:line="360" w:lineRule="auto"/>
              <w:jc w:val="center"/>
              <w:rPr>
                <w:sz w:val="18"/>
                <w:szCs w:val="18"/>
              </w:rPr>
            </w:pPr>
            <w:r>
              <w:rPr>
                <w:sz w:val="18"/>
                <w:szCs w:val="18"/>
              </w:rPr>
              <w:t>5</w:t>
            </w:r>
          </w:p>
        </w:tc>
      </w:tr>
      <w:tr w:rsidR="00A17823" w14:paraId="7910FDBC" w14:textId="77777777" w:rsidTr="0016370C">
        <w:tc>
          <w:tcPr>
            <w:tcW w:w="1658" w:type="dxa"/>
          </w:tcPr>
          <w:p w14:paraId="27B41783" w14:textId="453EB967" w:rsidR="00A17823" w:rsidRDefault="00210AC8" w:rsidP="0016370C">
            <w:pPr>
              <w:spacing w:line="360" w:lineRule="auto"/>
              <w:rPr>
                <w:sz w:val="18"/>
                <w:szCs w:val="18"/>
              </w:rPr>
            </w:pPr>
            <w:r>
              <w:rPr>
                <w:sz w:val="18"/>
                <w:szCs w:val="18"/>
              </w:rPr>
              <w:t>KM-01 IAC0503</w:t>
            </w:r>
          </w:p>
        </w:tc>
        <w:tc>
          <w:tcPr>
            <w:tcW w:w="4716" w:type="dxa"/>
          </w:tcPr>
          <w:p w14:paraId="42F6CB57" w14:textId="6BBAD9BB" w:rsidR="00A17823" w:rsidRDefault="00210AC8" w:rsidP="002C6CB3">
            <w:pPr>
              <w:pStyle w:val="ListParagraph"/>
              <w:numPr>
                <w:ilvl w:val="0"/>
                <w:numId w:val="51"/>
              </w:numPr>
              <w:spacing w:line="360" w:lineRule="auto"/>
              <w:ind w:left="497" w:hanging="497"/>
              <w:contextualSpacing w:val="0"/>
              <w:rPr>
                <w:sz w:val="18"/>
                <w:szCs w:val="18"/>
              </w:rPr>
            </w:pPr>
            <w:r>
              <w:rPr>
                <w:sz w:val="18"/>
                <w:szCs w:val="18"/>
              </w:rPr>
              <w:t>Explain why it is important to set and communicate goals</w:t>
            </w:r>
          </w:p>
        </w:tc>
        <w:tc>
          <w:tcPr>
            <w:tcW w:w="7655" w:type="dxa"/>
          </w:tcPr>
          <w:p w14:paraId="7A3FC04F" w14:textId="77777777" w:rsidR="00210AC8" w:rsidRPr="00210AC8" w:rsidRDefault="00210AC8" w:rsidP="00210AC8">
            <w:pPr>
              <w:rPr>
                <w:sz w:val="18"/>
                <w:szCs w:val="18"/>
              </w:rPr>
            </w:pPr>
            <w:r w:rsidRPr="00210AC8">
              <w:rPr>
                <w:sz w:val="18"/>
                <w:szCs w:val="18"/>
              </w:rPr>
              <w:t>If goals are not set and communicated clearly, every team member may move in their own direction and not achieve the desired results. It is important to set SMART goals and clearly communicate them to the team, so they not only understand what is expected of them by when, but also how their work and efforts fit into the big picture.</w:t>
            </w:r>
          </w:p>
          <w:p w14:paraId="10E39EC7" w14:textId="59FA0F21" w:rsidR="00A17823" w:rsidRPr="00782BF7" w:rsidRDefault="00A17823" w:rsidP="00782BF7">
            <w:pPr>
              <w:spacing w:line="360" w:lineRule="auto"/>
              <w:ind w:left="360"/>
              <w:jc w:val="both"/>
              <w:rPr>
                <w:sz w:val="18"/>
                <w:szCs w:val="18"/>
              </w:rPr>
            </w:pPr>
          </w:p>
        </w:tc>
        <w:tc>
          <w:tcPr>
            <w:tcW w:w="1359" w:type="dxa"/>
          </w:tcPr>
          <w:p w14:paraId="074EE76D" w14:textId="0E385C38" w:rsidR="00A17823" w:rsidRDefault="00210AC8" w:rsidP="00730A09">
            <w:pPr>
              <w:spacing w:line="360" w:lineRule="auto"/>
              <w:jc w:val="center"/>
              <w:rPr>
                <w:sz w:val="18"/>
                <w:szCs w:val="18"/>
              </w:rPr>
            </w:pPr>
            <w:r>
              <w:rPr>
                <w:sz w:val="18"/>
                <w:szCs w:val="18"/>
              </w:rPr>
              <w:t>2</w:t>
            </w:r>
          </w:p>
        </w:tc>
      </w:tr>
      <w:tr w:rsidR="00A17823" w14:paraId="2A5735B3" w14:textId="77777777" w:rsidTr="0016370C">
        <w:tc>
          <w:tcPr>
            <w:tcW w:w="1658" w:type="dxa"/>
          </w:tcPr>
          <w:p w14:paraId="11B74F17" w14:textId="6785C2F4" w:rsidR="00A17823" w:rsidRDefault="00210AC8" w:rsidP="0016370C">
            <w:pPr>
              <w:spacing w:line="360" w:lineRule="auto"/>
              <w:rPr>
                <w:sz w:val="18"/>
                <w:szCs w:val="18"/>
              </w:rPr>
            </w:pPr>
            <w:r>
              <w:rPr>
                <w:sz w:val="18"/>
                <w:szCs w:val="18"/>
              </w:rPr>
              <w:t>KM-01 IAC0504</w:t>
            </w:r>
          </w:p>
        </w:tc>
        <w:tc>
          <w:tcPr>
            <w:tcW w:w="4716" w:type="dxa"/>
          </w:tcPr>
          <w:p w14:paraId="4061ECC3" w14:textId="462A88F1" w:rsidR="00A17823" w:rsidRDefault="00210AC8" w:rsidP="002C6CB3">
            <w:pPr>
              <w:pStyle w:val="ListParagraph"/>
              <w:numPr>
                <w:ilvl w:val="0"/>
                <w:numId w:val="51"/>
              </w:numPr>
              <w:spacing w:line="360" w:lineRule="auto"/>
              <w:ind w:left="497" w:hanging="497"/>
              <w:contextualSpacing w:val="0"/>
              <w:rPr>
                <w:sz w:val="18"/>
                <w:szCs w:val="18"/>
              </w:rPr>
            </w:pPr>
            <w:r>
              <w:rPr>
                <w:sz w:val="18"/>
                <w:szCs w:val="18"/>
              </w:rPr>
              <w:t>Discuss the differences between giving instructions and delegating</w:t>
            </w:r>
          </w:p>
        </w:tc>
        <w:tc>
          <w:tcPr>
            <w:tcW w:w="7655" w:type="dxa"/>
          </w:tcPr>
          <w:p w14:paraId="043978AD" w14:textId="77777777" w:rsidR="00A17823" w:rsidRDefault="00210AC8" w:rsidP="00210AC8">
            <w:pPr>
              <w:spacing w:line="360" w:lineRule="auto"/>
              <w:rPr>
                <w:sz w:val="18"/>
                <w:szCs w:val="18"/>
              </w:rPr>
            </w:pPr>
            <w:r>
              <w:rPr>
                <w:sz w:val="18"/>
                <w:szCs w:val="18"/>
              </w:rPr>
              <w:t>Use the following as guideline:</w:t>
            </w:r>
          </w:p>
          <w:p w14:paraId="7AFD354B" w14:textId="77777777" w:rsidR="00210AC8" w:rsidRDefault="00210AC8" w:rsidP="00210AC8">
            <w:pPr>
              <w:spacing w:line="360" w:lineRule="auto"/>
              <w:rPr>
                <w:sz w:val="18"/>
                <w:szCs w:val="18"/>
              </w:rPr>
            </w:pPr>
          </w:p>
          <w:p w14:paraId="07C4D2A7" w14:textId="5EF28737" w:rsidR="00210AC8" w:rsidRPr="00782BF7" w:rsidRDefault="00210AC8" w:rsidP="00210AC8">
            <w:pPr>
              <w:spacing w:line="360" w:lineRule="auto"/>
              <w:rPr>
                <w:sz w:val="18"/>
                <w:szCs w:val="18"/>
              </w:rPr>
            </w:pPr>
            <w:r>
              <w:rPr>
                <w:noProof/>
              </w:rPr>
              <w:lastRenderedPageBreak/>
              <w:drawing>
                <wp:inline distT="0" distB="0" distL="0" distR="0" wp14:anchorId="193A2452" wp14:editId="5F0495F2">
                  <wp:extent cx="4568723" cy="2037187"/>
                  <wp:effectExtent l="0" t="0" r="3810" b="127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Picture 56"/>
                          <pic:cNvPicPr/>
                        </pic:nvPicPr>
                        <pic:blipFill rotWithShape="1">
                          <a:blip r:embed="rId11" cstate="print">
                            <a:extLst>
                              <a:ext uri="{28A0092B-C50C-407E-A947-70E740481C1C}">
                                <a14:useLocalDpi xmlns:a14="http://schemas.microsoft.com/office/drawing/2010/main" val="0"/>
                              </a:ext>
                            </a:extLst>
                          </a:blip>
                          <a:srcRect l="8099" t="25525" r="8213" b="24725"/>
                          <a:stretch/>
                        </pic:blipFill>
                        <pic:spPr bwMode="auto">
                          <a:xfrm>
                            <a:off x="0" y="0"/>
                            <a:ext cx="4596599" cy="2049617"/>
                          </a:xfrm>
                          <a:prstGeom prst="rect">
                            <a:avLst/>
                          </a:prstGeom>
                          <a:ln>
                            <a:noFill/>
                          </a:ln>
                          <a:extLst>
                            <a:ext uri="{53640926-AAD7-44D8-BBD7-CCE9431645EC}">
                              <a14:shadowObscured xmlns:a14="http://schemas.microsoft.com/office/drawing/2010/main"/>
                            </a:ext>
                          </a:extLst>
                        </pic:spPr>
                      </pic:pic>
                    </a:graphicData>
                  </a:graphic>
                </wp:inline>
              </w:drawing>
            </w:r>
          </w:p>
        </w:tc>
        <w:tc>
          <w:tcPr>
            <w:tcW w:w="1359" w:type="dxa"/>
          </w:tcPr>
          <w:p w14:paraId="24D21408" w14:textId="4DF9517C" w:rsidR="00A17823" w:rsidRDefault="00210AC8" w:rsidP="00730A09">
            <w:pPr>
              <w:spacing w:line="360" w:lineRule="auto"/>
              <w:jc w:val="center"/>
              <w:rPr>
                <w:sz w:val="18"/>
                <w:szCs w:val="18"/>
              </w:rPr>
            </w:pPr>
            <w:r>
              <w:rPr>
                <w:sz w:val="18"/>
                <w:szCs w:val="18"/>
              </w:rPr>
              <w:lastRenderedPageBreak/>
              <w:t>4</w:t>
            </w:r>
          </w:p>
        </w:tc>
      </w:tr>
      <w:tr w:rsidR="00A17823" w14:paraId="71708844" w14:textId="77777777" w:rsidTr="0016370C">
        <w:tc>
          <w:tcPr>
            <w:tcW w:w="1658" w:type="dxa"/>
          </w:tcPr>
          <w:p w14:paraId="6DE908C8" w14:textId="12F29536" w:rsidR="00A17823" w:rsidRDefault="00210AC8" w:rsidP="0016370C">
            <w:pPr>
              <w:spacing w:line="360" w:lineRule="auto"/>
              <w:rPr>
                <w:sz w:val="18"/>
                <w:szCs w:val="18"/>
              </w:rPr>
            </w:pPr>
            <w:r>
              <w:rPr>
                <w:sz w:val="18"/>
                <w:szCs w:val="18"/>
              </w:rPr>
              <w:t>KM-01 IAC0505</w:t>
            </w:r>
          </w:p>
        </w:tc>
        <w:tc>
          <w:tcPr>
            <w:tcW w:w="4716" w:type="dxa"/>
          </w:tcPr>
          <w:p w14:paraId="2002CAE8" w14:textId="71266A2F" w:rsidR="00A17823" w:rsidRDefault="00210AC8" w:rsidP="002C6CB3">
            <w:pPr>
              <w:pStyle w:val="ListParagraph"/>
              <w:numPr>
                <w:ilvl w:val="0"/>
                <w:numId w:val="51"/>
              </w:numPr>
              <w:spacing w:line="360" w:lineRule="auto"/>
              <w:ind w:left="497" w:hanging="497"/>
              <w:contextualSpacing w:val="0"/>
              <w:rPr>
                <w:sz w:val="18"/>
                <w:szCs w:val="18"/>
              </w:rPr>
            </w:pPr>
            <w:r>
              <w:rPr>
                <w:sz w:val="18"/>
                <w:szCs w:val="18"/>
              </w:rPr>
              <w:t>Explain the principles of contingency planning</w:t>
            </w:r>
          </w:p>
        </w:tc>
        <w:tc>
          <w:tcPr>
            <w:tcW w:w="7655" w:type="dxa"/>
          </w:tcPr>
          <w:p w14:paraId="7769C1BA" w14:textId="77777777" w:rsidR="00694A32" w:rsidRPr="00694A32" w:rsidRDefault="00694A32" w:rsidP="00694A32">
            <w:pPr>
              <w:spacing w:after="120"/>
              <w:rPr>
                <w:sz w:val="18"/>
                <w:szCs w:val="18"/>
              </w:rPr>
            </w:pPr>
            <w:r w:rsidRPr="00694A32">
              <w:rPr>
                <w:sz w:val="18"/>
                <w:szCs w:val="18"/>
              </w:rPr>
              <w:t>The principles of contingency planning are:</w:t>
            </w:r>
          </w:p>
          <w:p w14:paraId="2F3A0504" w14:textId="77777777" w:rsidR="00694A32" w:rsidRPr="00694A32" w:rsidRDefault="00694A32">
            <w:pPr>
              <w:pStyle w:val="ListParagraph"/>
              <w:numPr>
                <w:ilvl w:val="0"/>
                <w:numId w:val="44"/>
              </w:numPr>
              <w:spacing w:after="120" w:line="360" w:lineRule="auto"/>
              <w:contextualSpacing w:val="0"/>
              <w:jc w:val="both"/>
              <w:rPr>
                <w:sz w:val="18"/>
                <w:szCs w:val="18"/>
              </w:rPr>
            </w:pPr>
            <w:r w:rsidRPr="00694A32">
              <w:rPr>
                <w:b/>
                <w:bCs/>
                <w:sz w:val="18"/>
                <w:szCs w:val="18"/>
              </w:rPr>
              <w:t>Identify risks</w:t>
            </w:r>
            <w:r w:rsidRPr="00694A32">
              <w:rPr>
                <w:sz w:val="18"/>
                <w:szCs w:val="18"/>
              </w:rPr>
              <w:t xml:space="preserve"> that can have an impact on the shop or the performance of the team or the shop. These could include natural disasters such as flooding, or serious shortage of staff or merchandise,</w:t>
            </w:r>
          </w:p>
          <w:p w14:paraId="5FDF3B73" w14:textId="77777777" w:rsidR="00694A32" w:rsidRPr="00694A32" w:rsidRDefault="00694A32">
            <w:pPr>
              <w:pStyle w:val="ListParagraph"/>
              <w:numPr>
                <w:ilvl w:val="0"/>
                <w:numId w:val="44"/>
              </w:numPr>
              <w:spacing w:after="120" w:line="360" w:lineRule="auto"/>
              <w:contextualSpacing w:val="0"/>
              <w:jc w:val="both"/>
              <w:rPr>
                <w:sz w:val="18"/>
                <w:szCs w:val="18"/>
              </w:rPr>
            </w:pPr>
            <w:r w:rsidRPr="00694A32">
              <w:rPr>
                <w:b/>
                <w:bCs/>
                <w:sz w:val="18"/>
                <w:szCs w:val="18"/>
              </w:rPr>
              <w:t>Prioritise risks</w:t>
            </w:r>
            <w:r w:rsidRPr="00694A32">
              <w:rPr>
                <w:sz w:val="18"/>
                <w:szCs w:val="18"/>
              </w:rPr>
              <w:t>. After you have identified potential risks for your team, you need to analyse how likely it is for the risk to occur, and how severe the impact can be. The risks that are more likely to occur and that can have the most severe impacts, are the risks for which contingency plans should be developed.</w:t>
            </w:r>
          </w:p>
          <w:p w14:paraId="262EEFA3" w14:textId="6CC0705C" w:rsidR="00A17823" w:rsidRPr="00782BF7" w:rsidRDefault="00694A32">
            <w:pPr>
              <w:pStyle w:val="ListParagraph"/>
              <w:numPr>
                <w:ilvl w:val="0"/>
                <w:numId w:val="44"/>
              </w:numPr>
              <w:spacing w:line="360" w:lineRule="auto"/>
              <w:contextualSpacing w:val="0"/>
              <w:jc w:val="both"/>
              <w:rPr>
                <w:sz w:val="18"/>
                <w:szCs w:val="18"/>
              </w:rPr>
            </w:pPr>
            <w:r w:rsidRPr="00694A32">
              <w:rPr>
                <w:b/>
                <w:bCs/>
                <w:sz w:val="18"/>
                <w:szCs w:val="18"/>
              </w:rPr>
              <w:t xml:space="preserve">Develop a contingency plan, </w:t>
            </w:r>
            <w:r w:rsidRPr="00694A32">
              <w:rPr>
                <w:sz w:val="18"/>
                <w:szCs w:val="18"/>
              </w:rPr>
              <w:t>that is, a plan that will be carried out if the event does occur.</w:t>
            </w:r>
          </w:p>
        </w:tc>
        <w:tc>
          <w:tcPr>
            <w:tcW w:w="1359" w:type="dxa"/>
          </w:tcPr>
          <w:p w14:paraId="71AC1362" w14:textId="16F1C67B" w:rsidR="00A17823" w:rsidRDefault="00694A32" w:rsidP="00730A09">
            <w:pPr>
              <w:spacing w:line="360" w:lineRule="auto"/>
              <w:jc w:val="center"/>
              <w:rPr>
                <w:sz w:val="18"/>
                <w:szCs w:val="18"/>
              </w:rPr>
            </w:pPr>
            <w:r>
              <w:rPr>
                <w:sz w:val="18"/>
                <w:szCs w:val="18"/>
              </w:rPr>
              <w:t>3</w:t>
            </w:r>
          </w:p>
        </w:tc>
      </w:tr>
      <w:tr w:rsidR="006C4B9C" w14:paraId="12D5F9F7" w14:textId="77777777" w:rsidTr="0016370C">
        <w:tc>
          <w:tcPr>
            <w:tcW w:w="1658" w:type="dxa"/>
          </w:tcPr>
          <w:p w14:paraId="3868DCAE" w14:textId="50157657" w:rsidR="006C4B9C" w:rsidRDefault="00694A32" w:rsidP="0016370C">
            <w:pPr>
              <w:spacing w:line="360" w:lineRule="auto"/>
              <w:rPr>
                <w:sz w:val="18"/>
                <w:szCs w:val="18"/>
              </w:rPr>
            </w:pPr>
            <w:r>
              <w:rPr>
                <w:sz w:val="18"/>
                <w:szCs w:val="18"/>
              </w:rPr>
              <w:t>KM-01 IAC0601</w:t>
            </w:r>
          </w:p>
        </w:tc>
        <w:tc>
          <w:tcPr>
            <w:tcW w:w="4716" w:type="dxa"/>
          </w:tcPr>
          <w:p w14:paraId="29E6D681" w14:textId="7CA5D908" w:rsidR="006C4B9C" w:rsidRDefault="00694A32" w:rsidP="002C6CB3">
            <w:pPr>
              <w:pStyle w:val="ListParagraph"/>
              <w:numPr>
                <w:ilvl w:val="0"/>
                <w:numId w:val="51"/>
              </w:numPr>
              <w:spacing w:line="360" w:lineRule="auto"/>
              <w:ind w:left="497" w:hanging="497"/>
              <w:contextualSpacing w:val="0"/>
              <w:rPr>
                <w:sz w:val="18"/>
                <w:szCs w:val="18"/>
              </w:rPr>
            </w:pPr>
            <w:r>
              <w:rPr>
                <w:sz w:val="18"/>
                <w:szCs w:val="18"/>
              </w:rPr>
              <w:t xml:space="preserve">Discuss </w:t>
            </w:r>
            <w:r w:rsidR="00CB3908">
              <w:rPr>
                <w:sz w:val="18"/>
                <w:szCs w:val="18"/>
              </w:rPr>
              <w:t>why</w:t>
            </w:r>
            <w:r>
              <w:rPr>
                <w:sz w:val="18"/>
                <w:szCs w:val="18"/>
              </w:rPr>
              <w:t xml:space="preserve"> monitoring of action plans </w:t>
            </w:r>
            <w:r w:rsidR="00CB3908">
              <w:rPr>
                <w:sz w:val="18"/>
                <w:szCs w:val="18"/>
              </w:rPr>
              <w:t>is important to</w:t>
            </w:r>
            <w:r>
              <w:rPr>
                <w:sz w:val="18"/>
                <w:szCs w:val="18"/>
              </w:rPr>
              <w:t xml:space="preserve"> ensure </w:t>
            </w:r>
            <w:r w:rsidR="00CB3908">
              <w:rPr>
                <w:sz w:val="18"/>
                <w:szCs w:val="18"/>
              </w:rPr>
              <w:t>success (in other words, the purpose of monitoring action plans)</w:t>
            </w:r>
          </w:p>
        </w:tc>
        <w:tc>
          <w:tcPr>
            <w:tcW w:w="7655" w:type="dxa"/>
          </w:tcPr>
          <w:p w14:paraId="299CA296" w14:textId="77777777" w:rsidR="006C4B9C" w:rsidRDefault="00694A32" w:rsidP="00694A32">
            <w:pPr>
              <w:spacing w:line="360" w:lineRule="auto"/>
              <w:rPr>
                <w:bCs/>
                <w:iCs/>
                <w:sz w:val="18"/>
                <w:szCs w:val="18"/>
              </w:rPr>
            </w:pPr>
            <w:r>
              <w:rPr>
                <w:bCs/>
                <w:iCs/>
                <w:sz w:val="18"/>
                <w:szCs w:val="18"/>
              </w:rPr>
              <w:t>Use the following as guideline:</w:t>
            </w:r>
          </w:p>
          <w:p w14:paraId="0183FBD3" w14:textId="77777777" w:rsidR="00CB3908" w:rsidRPr="00CB3908" w:rsidRDefault="00CB3908">
            <w:pPr>
              <w:pStyle w:val="ListParagraph"/>
              <w:numPr>
                <w:ilvl w:val="0"/>
                <w:numId w:val="46"/>
              </w:numPr>
              <w:rPr>
                <w:sz w:val="18"/>
                <w:szCs w:val="18"/>
              </w:rPr>
            </w:pPr>
            <w:r w:rsidRPr="00CB3908">
              <w:rPr>
                <w:sz w:val="18"/>
                <w:szCs w:val="18"/>
              </w:rPr>
              <w:t>Monitoring is about evaluating whether the activities are progressing as intended and whether the team has achieved the objectives stated in the action plan. It is part of the controlling function of management.</w:t>
            </w:r>
          </w:p>
          <w:p w14:paraId="17BFDDCB" w14:textId="7F8511C3" w:rsidR="00694A32" w:rsidRPr="00CB3908" w:rsidRDefault="00CB3908">
            <w:pPr>
              <w:pStyle w:val="ListParagraph"/>
              <w:numPr>
                <w:ilvl w:val="0"/>
                <w:numId w:val="46"/>
              </w:numPr>
              <w:rPr>
                <w:sz w:val="18"/>
                <w:szCs w:val="18"/>
              </w:rPr>
            </w:pPr>
            <w:r w:rsidRPr="00CB3908">
              <w:rPr>
                <w:sz w:val="18"/>
                <w:szCs w:val="18"/>
              </w:rPr>
              <w:t>Progress with implementation should be monitored to ensure successful completion of the projects or actions planned. Continuous monitoring helps the supervisor evaluate progress and achievement of the milestones and objectives. When monitoring takes place on a continuous basis, the supervisor can timeously identify delays, bottlenecks and other problems and take action to get the project or task back on track. This is important for success. If monitoring does not take place continuously, the supervisor may find out too late that the objective will not be achieved on time, or at the desired quality or quantity standards.</w:t>
            </w:r>
          </w:p>
        </w:tc>
        <w:tc>
          <w:tcPr>
            <w:tcW w:w="1359" w:type="dxa"/>
          </w:tcPr>
          <w:p w14:paraId="36AC80CD" w14:textId="4A2782A4" w:rsidR="006C4B9C" w:rsidRDefault="00CB3908" w:rsidP="00730A09">
            <w:pPr>
              <w:spacing w:line="360" w:lineRule="auto"/>
              <w:jc w:val="center"/>
              <w:rPr>
                <w:sz w:val="18"/>
                <w:szCs w:val="18"/>
              </w:rPr>
            </w:pPr>
            <w:r>
              <w:rPr>
                <w:sz w:val="18"/>
                <w:szCs w:val="18"/>
              </w:rPr>
              <w:t>3</w:t>
            </w:r>
          </w:p>
        </w:tc>
      </w:tr>
      <w:tr w:rsidR="006C4B9C" w14:paraId="737BDCB9" w14:textId="77777777" w:rsidTr="0016370C">
        <w:tc>
          <w:tcPr>
            <w:tcW w:w="1658" w:type="dxa"/>
          </w:tcPr>
          <w:p w14:paraId="1A56B5AA" w14:textId="32AB9081" w:rsidR="006C4B9C" w:rsidRDefault="00694A32" w:rsidP="0016370C">
            <w:pPr>
              <w:spacing w:line="360" w:lineRule="auto"/>
              <w:rPr>
                <w:sz w:val="18"/>
                <w:szCs w:val="18"/>
              </w:rPr>
            </w:pPr>
            <w:r>
              <w:rPr>
                <w:sz w:val="18"/>
                <w:szCs w:val="18"/>
              </w:rPr>
              <w:t>KM-01 IAC</w:t>
            </w:r>
            <w:r w:rsidR="00CB3908">
              <w:rPr>
                <w:sz w:val="18"/>
                <w:szCs w:val="18"/>
              </w:rPr>
              <w:t>0602</w:t>
            </w:r>
          </w:p>
        </w:tc>
        <w:tc>
          <w:tcPr>
            <w:tcW w:w="4716" w:type="dxa"/>
          </w:tcPr>
          <w:p w14:paraId="0B83F7D4" w14:textId="1C1D3815" w:rsidR="006C4B9C" w:rsidRDefault="00CB3908" w:rsidP="002C6CB3">
            <w:pPr>
              <w:pStyle w:val="ListParagraph"/>
              <w:numPr>
                <w:ilvl w:val="0"/>
                <w:numId w:val="51"/>
              </w:numPr>
              <w:spacing w:line="360" w:lineRule="auto"/>
              <w:ind w:left="497" w:hanging="497"/>
              <w:contextualSpacing w:val="0"/>
              <w:rPr>
                <w:sz w:val="18"/>
                <w:szCs w:val="18"/>
              </w:rPr>
            </w:pPr>
            <w:r>
              <w:rPr>
                <w:sz w:val="18"/>
                <w:szCs w:val="18"/>
              </w:rPr>
              <w:t>Discuss the principles of monitoring action plans</w:t>
            </w:r>
          </w:p>
        </w:tc>
        <w:tc>
          <w:tcPr>
            <w:tcW w:w="7655" w:type="dxa"/>
          </w:tcPr>
          <w:p w14:paraId="0573ECAD" w14:textId="77777777" w:rsidR="006C4B9C" w:rsidRDefault="00694A32" w:rsidP="00694A32">
            <w:pPr>
              <w:spacing w:line="360" w:lineRule="auto"/>
              <w:rPr>
                <w:rFonts w:ascii="ArialMT" w:eastAsia="Times New Roman" w:hAnsi="ArialMT" w:cs="ArialMT"/>
                <w:sz w:val="18"/>
                <w:szCs w:val="18"/>
                <w:lang w:eastAsia="en-GB"/>
              </w:rPr>
            </w:pPr>
            <w:r>
              <w:rPr>
                <w:rFonts w:ascii="ArialMT" w:eastAsia="Times New Roman" w:hAnsi="ArialMT" w:cs="ArialMT"/>
                <w:sz w:val="18"/>
                <w:szCs w:val="18"/>
                <w:lang w:eastAsia="en-GB"/>
              </w:rPr>
              <w:t>Use the following as guideline:</w:t>
            </w:r>
          </w:p>
          <w:p w14:paraId="4B4B537B" w14:textId="77777777" w:rsidR="00694A32" w:rsidRPr="00694A32" w:rsidRDefault="00694A32" w:rsidP="00694A32">
            <w:pPr>
              <w:spacing w:line="360" w:lineRule="auto"/>
              <w:rPr>
                <w:bCs/>
                <w:iCs/>
                <w:sz w:val="18"/>
                <w:szCs w:val="18"/>
                <w:lang w:val="en-GB"/>
              </w:rPr>
            </w:pPr>
            <w:r w:rsidRPr="00694A32">
              <w:rPr>
                <w:bCs/>
                <w:iCs/>
                <w:sz w:val="18"/>
                <w:szCs w:val="18"/>
                <w:lang w:val="en-GB"/>
              </w:rPr>
              <w:lastRenderedPageBreak/>
              <w:t>The following are the principles of monitoring action plans:</w:t>
            </w:r>
          </w:p>
          <w:p w14:paraId="23CE7D16" w14:textId="77777777" w:rsidR="00694A32" w:rsidRPr="00694A32" w:rsidRDefault="00694A32">
            <w:pPr>
              <w:numPr>
                <w:ilvl w:val="0"/>
                <w:numId w:val="45"/>
              </w:numPr>
              <w:spacing w:line="360" w:lineRule="auto"/>
              <w:rPr>
                <w:b/>
                <w:bCs/>
                <w:iCs/>
                <w:sz w:val="18"/>
                <w:szCs w:val="18"/>
                <w:lang w:val="en-GB"/>
              </w:rPr>
            </w:pPr>
            <w:r w:rsidRPr="00694A32">
              <w:rPr>
                <w:b/>
                <w:bCs/>
                <w:iCs/>
                <w:sz w:val="18"/>
                <w:szCs w:val="18"/>
                <w:lang w:val="en-GB"/>
              </w:rPr>
              <w:t xml:space="preserve">Monitoring ensures success. </w:t>
            </w:r>
            <w:r w:rsidRPr="00694A32">
              <w:rPr>
                <w:bCs/>
                <w:iCs/>
                <w:sz w:val="18"/>
                <w:szCs w:val="18"/>
                <w:lang w:val="en-GB"/>
              </w:rPr>
              <w:t>Continuous monitoring helps the supervisor evaluate progress and achievement of the milestones and objectives. When monitoring takes place on a continuous basis, the supervisor can timeously identify delays, bottlenecks and other problems and take action to get the project or task back on track. This is important for success.</w:t>
            </w:r>
          </w:p>
          <w:p w14:paraId="43A181F2" w14:textId="77777777" w:rsidR="00694A32" w:rsidRPr="00694A32" w:rsidRDefault="00694A32">
            <w:pPr>
              <w:numPr>
                <w:ilvl w:val="0"/>
                <w:numId w:val="45"/>
              </w:numPr>
              <w:spacing w:line="360" w:lineRule="auto"/>
              <w:rPr>
                <w:b/>
                <w:bCs/>
                <w:iCs/>
                <w:sz w:val="18"/>
                <w:szCs w:val="18"/>
                <w:lang w:val="en-GB"/>
              </w:rPr>
            </w:pPr>
            <w:r w:rsidRPr="00694A32">
              <w:rPr>
                <w:b/>
                <w:bCs/>
                <w:iCs/>
                <w:sz w:val="18"/>
                <w:szCs w:val="18"/>
                <w:lang w:val="en-GB"/>
              </w:rPr>
              <w:t xml:space="preserve">Monitor results – what is achieved and if standards are met. </w:t>
            </w:r>
            <w:r w:rsidRPr="00694A32">
              <w:rPr>
                <w:bCs/>
                <w:iCs/>
                <w:sz w:val="18"/>
                <w:szCs w:val="18"/>
                <w:lang w:val="en-GB"/>
              </w:rPr>
              <w:t>The supervisor should decide in advance what will be monitored, for example, completion of a step or achievement of a milestone, the quantity (for example, increased sales after a promotion), or the quality (for example, the visual impact of a special promotional display).</w:t>
            </w:r>
          </w:p>
          <w:p w14:paraId="2602E94C" w14:textId="77777777" w:rsidR="00694A32" w:rsidRPr="00694A32" w:rsidRDefault="00694A32">
            <w:pPr>
              <w:numPr>
                <w:ilvl w:val="0"/>
                <w:numId w:val="45"/>
              </w:numPr>
              <w:spacing w:line="360" w:lineRule="auto"/>
              <w:rPr>
                <w:b/>
                <w:bCs/>
                <w:iCs/>
                <w:sz w:val="18"/>
                <w:szCs w:val="18"/>
                <w:lang w:val="en-GB"/>
              </w:rPr>
            </w:pPr>
            <w:r w:rsidRPr="00694A32">
              <w:rPr>
                <w:b/>
                <w:bCs/>
                <w:iCs/>
                <w:sz w:val="18"/>
                <w:szCs w:val="18"/>
                <w:lang w:val="en-GB"/>
              </w:rPr>
              <w:t xml:space="preserve">Monitor at determined frequency. </w:t>
            </w:r>
            <w:r w:rsidRPr="00694A32">
              <w:rPr>
                <w:bCs/>
                <w:iCs/>
                <w:sz w:val="18"/>
                <w:szCs w:val="18"/>
                <w:lang w:val="en-GB"/>
              </w:rPr>
              <w:t>This may depend on the nature and duration of the project for which the action plan was developed. Other factors that could play a role in how often monitoring should take place include the complexity of the task as well as the skills and experience of the persons responsible for implementing the action plan.</w:t>
            </w:r>
          </w:p>
          <w:p w14:paraId="60C734EA" w14:textId="1BF6FB05" w:rsidR="00694A32" w:rsidRPr="00782BF7" w:rsidRDefault="00694A32">
            <w:pPr>
              <w:numPr>
                <w:ilvl w:val="0"/>
                <w:numId w:val="45"/>
              </w:numPr>
              <w:spacing w:line="360" w:lineRule="auto"/>
              <w:rPr>
                <w:rFonts w:ascii="ArialMT" w:eastAsia="Times New Roman" w:hAnsi="ArialMT" w:cs="ArialMT"/>
                <w:sz w:val="18"/>
                <w:szCs w:val="18"/>
                <w:lang w:eastAsia="en-GB"/>
              </w:rPr>
            </w:pPr>
            <w:r w:rsidRPr="00694A32">
              <w:rPr>
                <w:b/>
                <w:bCs/>
                <w:iCs/>
                <w:sz w:val="18"/>
                <w:szCs w:val="18"/>
                <w:lang w:val="en-GB"/>
              </w:rPr>
              <w:t xml:space="preserve">Address problems swiftly. </w:t>
            </w:r>
            <w:r w:rsidRPr="00694A32">
              <w:rPr>
                <w:bCs/>
                <w:iCs/>
                <w:sz w:val="18"/>
                <w:szCs w:val="18"/>
                <w:lang w:val="en-GB"/>
              </w:rPr>
              <w:t>The earlier problems are identified and addressed, the greater the chances of achieving the action plan on time.</w:t>
            </w:r>
          </w:p>
        </w:tc>
        <w:tc>
          <w:tcPr>
            <w:tcW w:w="1359" w:type="dxa"/>
          </w:tcPr>
          <w:p w14:paraId="5545D7FD" w14:textId="6589C092" w:rsidR="006C4B9C" w:rsidRDefault="00CB3908" w:rsidP="00730A09">
            <w:pPr>
              <w:spacing w:line="360" w:lineRule="auto"/>
              <w:jc w:val="center"/>
              <w:rPr>
                <w:sz w:val="18"/>
                <w:szCs w:val="18"/>
              </w:rPr>
            </w:pPr>
            <w:r>
              <w:rPr>
                <w:sz w:val="18"/>
                <w:szCs w:val="18"/>
              </w:rPr>
              <w:lastRenderedPageBreak/>
              <w:t>4</w:t>
            </w:r>
          </w:p>
        </w:tc>
      </w:tr>
      <w:tr w:rsidR="006C4B9C" w14:paraId="3A90DC9D" w14:textId="77777777" w:rsidTr="0016370C">
        <w:tc>
          <w:tcPr>
            <w:tcW w:w="1658" w:type="dxa"/>
          </w:tcPr>
          <w:p w14:paraId="427CAB7E" w14:textId="30DBD3E8" w:rsidR="006C4B9C" w:rsidRDefault="00CB3908" w:rsidP="0016370C">
            <w:pPr>
              <w:spacing w:line="360" w:lineRule="auto"/>
              <w:rPr>
                <w:sz w:val="18"/>
                <w:szCs w:val="18"/>
              </w:rPr>
            </w:pPr>
            <w:r>
              <w:rPr>
                <w:sz w:val="18"/>
                <w:szCs w:val="18"/>
              </w:rPr>
              <w:t>KM-01 IAC0701</w:t>
            </w:r>
          </w:p>
        </w:tc>
        <w:tc>
          <w:tcPr>
            <w:tcW w:w="4716" w:type="dxa"/>
          </w:tcPr>
          <w:p w14:paraId="43CBE1F5" w14:textId="79479F4B" w:rsidR="006C4B9C" w:rsidRDefault="00CB3908" w:rsidP="002C6CB3">
            <w:pPr>
              <w:pStyle w:val="ListParagraph"/>
              <w:numPr>
                <w:ilvl w:val="0"/>
                <w:numId w:val="51"/>
              </w:numPr>
              <w:spacing w:line="360" w:lineRule="auto"/>
              <w:ind w:left="497" w:hanging="497"/>
              <w:contextualSpacing w:val="0"/>
              <w:rPr>
                <w:sz w:val="18"/>
                <w:szCs w:val="18"/>
              </w:rPr>
            </w:pPr>
            <w:r>
              <w:rPr>
                <w:sz w:val="18"/>
                <w:szCs w:val="18"/>
              </w:rPr>
              <w:t>Discuss the difference between constructive and destructive conflict in the workplace. Give examples</w:t>
            </w:r>
          </w:p>
        </w:tc>
        <w:tc>
          <w:tcPr>
            <w:tcW w:w="7655" w:type="dxa"/>
          </w:tcPr>
          <w:p w14:paraId="69340C74" w14:textId="5F090401" w:rsidR="006C4B9C" w:rsidRDefault="00E77D59" w:rsidP="00CB3908">
            <w:pPr>
              <w:spacing w:line="360" w:lineRule="auto"/>
              <w:rPr>
                <w:sz w:val="18"/>
                <w:szCs w:val="18"/>
              </w:rPr>
            </w:pPr>
            <w:r>
              <w:rPr>
                <w:sz w:val="18"/>
                <w:szCs w:val="18"/>
              </w:rPr>
              <w:t>Use the following as guideline:</w:t>
            </w:r>
          </w:p>
          <w:tbl>
            <w:tblPr>
              <w:tblW w:w="0" w:type="auto"/>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CellMar>
                <w:top w:w="108" w:type="dxa"/>
                <w:bottom w:w="108" w:type="dxa"/>
              </w:tblCellMar>
              <w:tblLook w:val="04A0" w:firstRow="1" w:lastRow="0" w:firstColumn="1" w:lastColumn="0" w:noHBand="0" w:noVBand="1"/>
            </w:tblPr>
            <w:tblGrid>
              <w:gridCol w:w="3844"/>
              <w:gridCol w:w="3544"/>
            </w:tblGrid>
            <w:tr w:rsidR="00E77D59" w:rsidRPr="009F01A8" w14:paraId="679DC883" w14:textId="77777777" w:rsidTr="00E77D59">
              <w:tc>
                <w:tcPr>
                  <w:tcW w:w="3844" w:type="dxa"/>
                  <w:shd w:val="clear" w:color="auto" w:fill="7F7F7F" w:themeFill="text1" w:themeFillTint="80"/>
                </w:tcPr>
                <w:p w14:paraId="77EB7BEB" w14:textId="77777777" w:rsidR="00E77D59" w:rsidRPr="00E77D59" w:rsidRDefault="00E77D59" w:rsidP="00E77D59">
                  <w:pPr>
                    <w:spacing w:line="240" w:lineRule="auto"/>
                    <w:rPr>
                      <w:b/>
                      <w:bCs/>
                      <w:color w:val="F2F2F2" w:themeColor="background1" w:themeShade="F2"/>
                      <w:sz w:val="18"/>
                      <w:szCs w:val="18"/>
                    </w:rPr>
                  </w:pPr>
                  <w:r w:rsidRPr="00E77D59">
                    <w:rPr>
                      <w:b/>
                      <w:bCs/>
                      <w:color w:val="F2F2F2" w:themeColor="background1" w:themeShade="F2"/>
                      <w:sz w:val="18"/>
                      <w:szCs w:val="18"/>
                    </w:rPr>
                    <w:t>CONSTRUCTIVE CONFLICT</w:t>
                  </w:r>
                </w:p>
              </w:tc>
              <w:tc>
                <w:tcPr>
                  <w:tcW w:w="3544" w:type="dxa"/>
                  <w:shd w:val="clear" w:color="auto" w:fill="7F7F7F" w:themeFill="text1" w:themeFillTint="80"/>
                </w:tcPr>
                <w:p w14:paraId="1FFDD33F" w14:textId="77777777" w:rsidR="00E77D59" w:rsidRPr="00E77D59" w:rsidRDefault="00E77D59" w:rsidP="00E77D59">
                  <w:pPr>
                    <w:spacing w:line="240" w:lineRule="auto"/>
                    <w:rPr>
                      <w:b/>
                      <w:bCs/>
                      <w:color w:val="FFFFFF" w:themeColor="background1"/>
                      <w:sz w:val="18"/>
                      <w:szCs w:val="18"/>
                    </w:rPr>
                  </w:pPr>
                  <w:r w:rsidRPr="00E77D59">
                    <w:rPr>
                      <w:b/>
                      <w:bCs/>
                      <w:color w:val="FFFFFF" w:themeColor="background1"/>
                      <w:sz w:val="18"/>
                      <w:szCs w:val="18"/>
                    </w:rPr>
                    <w:t>DESTRUCTIVE CONFLICT</w:t>
                  </w:r>
                </w:p>
              </w:tc>
            </w:tr>
            <w:tr w:rsidR="00E77D59" w:rsidRPr="009F01A8" w14:paraId="1F75F4B7" w14:textId="77777777" w:rsidTr="00E77D59">
              <w:tc>
                <w:tcPr>
                  <w:tcW w:w="3844" w:type="dxa"/>
                  <w:shd w:val="clear" w:color="auto" w:fill="7F7F7F" w:themeFill="text1" w:themeFillTint="80"/>
                </w:tcPr>
                <w:p w14:paraId="2B22455F" w14:textId="77777777" w:rsidR="00E77D59" w:rsidRPr="00E77D59" w:rsidRDefault="00E77D59" w:rsidP="00E77D59">
                  <w:pPr>
                    <w:spacing w:line="240" w:lineRule="auto"/>
                    <w:rPr>
                      <w:b/>
                      <w:bCs/>
                      <w:color w:val="F2F2F2" w:themeColor="background1" w:themeShade="F2"/>
                      <w:sz w:val="18"/>
                      <w:szCs w:val="18"/>
                    </w:rPr>
                  </w:pPr>
                  <w:r w:rsidRPr="00E77D59">
                    <w:rPr>
                      <w:b/>
                      <w:bCs/>
                      <w:color w:val="F2F2F2" w:themeColor="background1" w:themeShade="F2"/>
                      <w:sz w:val="18"/>
                      <w:szCs w:val="18"/>
                    </w:rPr>
                    <w:t>Conflict is constructive when it:</w:t>
                  </w:r>
                </w:p>
              </w:tc>
              <w:tc>
                <w:tcPr>
                  <w:tcW w:w="3544" w:type="dxa"/>
                  <w:shd w:val="clear" w:color="auto" w:fill="7F7F7F" w:themeFill="text1" w:themeFillTint="80"/>
                </w:tcPr>
                <w:p w14:paraId="5CCC2A0C" w14:textId="77777777" w:rsidR="00E77D59" w:rsidRPr="00E77D59" w:rsidRDefault="00E77D59" w:rsidP="00E77D59">
                  <w:pPr>
                    <w:spacing w:line="240" w:lineRule="auto"/>
                    <w:rPr>
                      <w:b/>
                      <w:bCs/>
                      <w:color w:val="FFFFFF" w:themeColor="background1"/>
                      <w:sz w:val="18"/>
                      <w:szCs w:val="18"/>
                    </w:rPr>
                  </w:pPr>
                  <w:r w:rsidRPr="00E77D59">
                    <w:rPr>
                      <w:b/>
                      <w:bCs/>
                      <w:color w:val="FFFFFF" w:themeColor="background1"/>
                      <w:sz w:val="18"/>
                      <w:szCs w:val="18"/>
                    </w:rPr>
                    <w:t>Conflict is destructive when it:</w:t>
                  </w:r>
                </w:p>
              </w:tc>
            </w:tr>
            <w:tr w:rsidR="00E77D59" w:rsidRPr="009F01A8" w14:paraId="05CD8B00" w14:textId="77777777" w:rsidTr="00E77D59">
              <w:tc>
                <w:tcPr>
                  <w:tcW w:w="3844" w:type="dxa"/>
                  <w:shd w:val="clear" w:color="auto" w:fill="BFBFBF" w:themeFill="background1" w:themeFillShade="BF"/>
                </w:tcPr>
                <w:p w14:paraId="0B39C89B" w14:textId="77777777" w:rsidR="00E77D59" w:rsidRPr="00E77D59" w:rsidRDefault="00E77D59">
                  <w:pPr>
                    <w:numPr>
                      <w:ilvl w:val="0"/>
                      <w:numId w:val="48"/>
                    </w:numPr>
                    <w:tabs>
                      <w:tab w:val="num" w:pos="720"/>
                    </w:tabs>
                    <w:spacing w:after="60" w:line="360" w:lineRule="auto"/>
                    <w:ind w:left="357" w:hanging="357"/>
                    <w:rPr>
                      <w:sz w:val="18"/>
                      <w:szCs w:val="18"/>
                    </w:rPr>
                  </w:pPr>
                  <w:r w:rsidRPr="00E77D59">
                    <w:rPr>
                      <w:sz w:val="18"/>
                      <w:szCs w:val="18"/>
                    </w:rPr>
                    <w:t xml:space="preserve">Results in clarification of important problems and issues </w:t>
                  </w:r>
                </w:p>
                <w:p w14:paraId="42D197A8" w14:textId="77777777" w:rsidR="00E77D59" w:rsidRPr="00E77D59" w:rsidRDefault="00E77D59">
                  <w:pPr>
                    <w:numPr>
                      <w:ilvl w:val="0"/>
                      <w:numId w:val="48"/>
                    </w:numPr>
                    <w:tabs>
                      <w:tab w:val="num" w:pos="720"/>
                    </w:tabs>
                    <w:spacing w:after="60" w:line="360" w:lineRule="auto"/>
                    <w:ind w:left="357" w:hanging="357"/>
                    <w:rPr>
                      <w:sz w:val="18"/>
                      <w:szCs w:val="18"/>
                    </w:rPr>
                  </w:pPr>
                  <w:r w:rsidRPr="00E77D59">
                    <w:rPr>
                      <w:sz w:val="18"/>
                      <w:szCs w:val="18"/>
                    </w:rPr>
                    <w:t xml:space="preserve">Results in solutions to problems </w:t>
                  </w:r>
                </w:p>
                <w:p w14:paraId="7DB3EE74" w14:textId="77777777" w:rsidR="00E77D59" w:rsidRPr="00E77D59" w:rsidRDefault="00E77D59">
                  <w:pPr>
                    <w:numPr>
                      <w:ilvl w:val="0"/>
                      <w:numId w:val="48"/>
                    </w:numPr>
                    <w:tabs>
                      <w:tab w:val="num" w:pos="720"/>
                    </w:tabs>
                    <w:spacing w:after="60" w:line="360" w:lineRule="auto"/>
                    <w:ind w:left="357" w:hanging="357"/>
                    <w:rPr>
                      <w:sz w:val="18"/>
                      <w:szCs w:val="18"/>
                    </w:rPr>
                  </w:pPr>
                  <w:r w:rsidRPr="00E77D59">
                    <w:rPr>
                      <w:sz w:val="18"/>
                      <w:szCs w:val="18"/>
                    </w:rPr>
                    <w:t xml:space="preserve">Involves people in resolving issues important to </w:t>
                  </w:r>
                  <w:proofErr w:type="gramStart"/>
                  <w:r w:rsidRPr="00E77D59">
                    <w:rPr>
                      <w:sz w:val="18"/>
                      <w:szCs w:val="18"/>
                    </w:rPr>
                    <w:t>them</w:t>
                  </w:r>
                  <w:proofErr w:type="gramEnd"/>
                  <w:r w:rsidRPr="00E77D59">
                    <w:rPr>
                      <w:sz w:val="18"/>
                      <w:szCs w:val="18"/>
                    </w:rPr>
                    <w:t xml:space="preserve"> </w:t>
                  </w:r>
                </w:p>
                <w:p w14:paraId="7ACFE3F4" w14:textId="77777777" w:rsidR="00E77D59" w:rsidRPr="00E77D59" w:rsidRDefault="00E77D59">
                  <w:pPr>
                    <w:numPr>
                      <w:ilvl w:val="0"/>
                      <w:numId w:val="48"/>
                    </w:numPr>
                    <w:tabs>
                      <w:tab w:val="num" w:pos="720"/>
                    </w:tabs>
                    <w:spacing w:after="120" w:line="360" w:lineRule="auto"/>
                    <w:rPr>
                      <w:sz w:val="18"/>
                      <w:szCs w:val="18"/>
                    </w:rPr>
                  </w:pPr>
                  <w:r w:rsidRPr="00E77D59">
                    <w:rPr>
                      <w:sz w:val="18"/>
                      <w:szCs w:val="18"/>
                    </w:rPr>
                    <w:t>Builds cooperation among people through learning more about each other</w:t>
                  </w:r>
                </w:p>
              </w:tc>
              <w:tc>
                <w:tcPr>
                  <w:tcW w:w="3544" w:type="dxa"/>
                  <w:shd w:val="clear" w:color="auto" w:fill="BFBFBF" w:themeFill="background1" w:themeFillShade="BF"/>
                </w:tcPr>
                <w:p w14:paraId="146905BF" w14:textId="77777777" w:rsidR="00E77D59" w:rsidRPr="00E77D59" w:rsidRDefault="00E77D59">
                  <w:pPr>
                    <w:pStyle w:val="ListParagraph"/>
                    <w:numPr>
                      <w:ilvl w:val="0"/>
                      <w:numId w:val="47"/>
                    </w:numPr>
                    <w:spacing w:after="60" w:line="360" w:lineRule="auto"/>
                    <w:ind w:left="357" w:hanging="357"/>
                    <w:contextualSpacing w:val="0"/>
                    <w:rPr>
                      <w:sz w:val="18"/>
                      <w:szCs w:val="18"/>
                      <w:lang w:eastAsia="en-GB"/>
                    </w:rPr>
                  </w:pPr>
                  <w:r w:rsidRPr="00E77D59">
                    <w:rPr>
                      <w:sz w:val="18"/>
                      <w:szCs w:val="18"/>
                      <w:lang w:eastAsia="en-GB"/>
                    </w:rPr>
                    <w:t xml:space="preserve">Takes attention away from other important </w:t>
                  </w:r>
                  <w:proofErr w:type="gramStart"/>
                  <w:r w:rsidRPr="00E77D59">
                    <w:rPr>
                      <w:sz w:val="18"/>
                      <w:szCs w:val="18"/>
                      <w:lang w:eastAsia="en-GB"/>
                    </w:rPr>
                    <w:t>activities</w:t>
                  </w:r>
                  <w:proofErr w:type="gramEnd"/>
                  <w:r w:rsidRPr="00E77D59">
                    <w:rPr>
                      <w:sz w:val="18"/>
                      <w:szCs w:val="18"/>
                      <w:lang w:eastAsia="en-GB"/>
                    </w:rPr>
                    <w:t xml:space="preserve"> </w:t>
                  </w:r>
                </w:p>
                <w:p w14:paraId="1C0E3ED7" w14:textId="77777777" w:rsidR="00E77D59" w:rsidRPr="00E77D59" w:rsidRDefault="00E77D59">
                  <w:pPr>
                    <w:pStyle w:val="ListParagraph"/>
                    <w:numPr>
                      <w:ilvl w:val="0"/>
                      <w:numId w:val="47"/>
                    </w:numPr>
                    <w:spacing w:after="60" w:line="360" w:lineRule="auto"/>
                    <w:ind w:left="357" w:hanging="357"/>
                    <w:contextualSpacing w:val="0"/>
                    <w:rPr>
                      <w:sz w:val="18"/>
                      <w:szCs w:val="18"/>
                      <w:lang w:eastAsia="en-GB"/>
                    </w:rPr>
                  </w:pPr>
                  <w:r w:rsidRPr="00E77D59">
                    <w:rPr>
                      <w:sz w:val="18"/>
                      <w:szCs w:val="18"/>
                      <w:lang w:eastAsia="en-GB"/>
                    </w:rPr>
                    <w:t xml:space="preserve">Undermines </w:t>
                  </w:r>
                  <w:proofErr w:type="gramStart"/>
                  <w:r w:rsidRPr="00E77D59">
                    <w:rPr>
                      <w:sz w:val="18"/>
                      <w:szCs w:val="18"/>
                      <w:lang w:eastAsia="en-GB"/>
                    </w:rPr>
                    <w:t>morale</w:t>
                  </w:r>
                  <w:proofErr w:type="gramEnd"/>
                  <w:r w:rsidRPr="00E77D59">
                    <w:rPr>
                      <w:sz w:val="18"/>
                      <w:szCs w:val="18"/>
                      <w:lang w:eastAsia="en-GB"/>
                    </w:rPr>
                    <w:t xml:space="preserve"> </w:t>
                  </w:r>
                </w:p>
                <w:p w14:paraId="698D7866" w14:textId="77777777" w:rsidR="00E77D59" w:rsidRPr="00E77D59" w:rsidRDefault="00E77D59">
                  <w:pPr>
                    <w:pStyle w:val="ListParagraph"/>
                    <w:numPr>
                      <w:ilvl w:val="0"/>
                      <w:numId w:val="47"/>
                    </w:numPr>
                    <w:spacing w:after="60" w:line="360" w:lineRule="auto"/>
                    <w:ind w:left="357" w:hanging="357"/>
                    <w:contextualSpacing w:val="0"/>
                    <w:rPr>
                      <w:sz w:val="18"/>
                      <w:szCs w:val="18"/>
                      <w:lang w:eastAsia="en-GB"/>
                    </w:rPr>
                  </w:pPr>
                  <w:r w:rsidRPr="00E77D59">
                    <w:rPr>
                      <w:sz w:val="18"/>
                      <w:szCs w:val="18"/>
                      <w:lang w:eastAsia="en-GB"/>
                    </w:rPr>
                    <w:t xml:space="preserve">Undermines the self-concept of </w:t>
                  </w:r>
                  <w:proofErr w:type="gramStart"/>
                  <w:r w:rsidRPr="00E77D59">
                    <w:rPr>
                      <w:sz w:val="18"/>
                      <w:szCs w:val="18"/>
                      <w:lang w:eastAsia="en-GB"/>
                    </w:rPr>
                    <w:t>someone</w:t>
                  </w:r>
                  <w:proofErr w:type="gramEnd"/>
                </w:p>
                <w:p w14:paraId="7350C707" w14:textId="77777777" w:rsidR="00E77D59" w:rsidRPr="00E77D59" w:rsidRDefault="00E77D59">
                  <w:pPr>
                    <w:pStyle w:val="ListParagraph"/>
                    <w:numPr>
                      <w:ilvl w:val="0"/>
                      <w:numId w:val="47"/>
                    </w:numPr>
                    <w:spacing w:after="60" w:line="360" w:lineRule="auto"/>
                    <w:ind w:left="357" w:hanging="357"/>
                    <w:contextualSpacing w:val="0"/>
                    <w:rPr>
                      <w:sz w:val="18"/>
                      <w:szCs w:val="18"/>
                      <w:lang w:eastAsia="en-GB"/>
                    </w:rPr>
                  </w:pPr>
                  <w:r w:rsidRPr="00E77D59">
                    <w:rPr>
                      <w:sz w:val="18"/>
                      <w:szCs w:val="18"/>
                      <w:lang w:eastAsia="en-GB"/>
                    </w:rPr>
                    <w:t xml:space="preserve">Polarises people and groups, reducing </w:t>
                  </w:r>
                  <w:proofErr w:type="gramStart"/>
                  <w:r w:rsidRPr="00E77D59">
                    <w:rPr>
                      <w:sz w:val="18"/>
                      <w:szCs w:val="18"/>
                      <w:lang w:eastAsia="en-GB"/>
                    </w:rPr>
                    <w:t>co-operation</w:t>
                  </w:r>
                  <w:proofErr w:type="gramEnd"/>
                  <w:r w:rsidRPr="00E77D59">
                    <w:rPr>
                      <w:sz w:val="18"/>
                      <w:szCs w:val="18"/>
                      <w:lang w:eastAsia="en-GB"/>
                    </w:rPr>
                    <w:t xml:space="preserve"> </w:t>
                  </w:r>
                </w:p>
                <w:p w14:paraId="7CF05FE9" w14:textId="77777777" w:rsidR="00E77D59" w:rsidRPr="00E77D59" w:rsidRDefault="00E77D59">
                  <w:pPr>
                    <w:pStyle w:val="ListParagraph"/>
                    <w:numPr>
                      <w:ilvl w:val="0"/>
                      <w:numId w:val="47"/>
                    </w:numPr>
                    <w:spacing w:after="60" w:line="360" w:lineRule="auto"/>
                    <w:ind w:left="357" w:hanging="357"/>
                    <w:contextualSpacing w:val="0"/>
                    <w:rPr>
                      <w:sz w:val="18"/>
                      <w:szCs w:val="18"/>
                      <w:lang w:eastAsia="en-GB"/>
                    </w:rPr>
                  </w:pPr>
                  <w:r w:rsidRPr="00E77D59">
                    <w:rPr>
                      <w:sz w:val="18"/>
                      <w:szCs w:val="18"/>
                      <w:lang w:eastAsia="en-GB"/>
                    </w:rPr>
                    <w:t xml:space="preserve">Increases or intensifies </w:t>
                  </w:r>
                  <w:proofErr w:type="gramStart"/>
                  <w:r w:rsidRPr="00E77D59">
                    <w:rPr>
                      <w:sz w:val="18"/>
                      <w:szCs w:val="18"/>
                      <w:lang w:eastAsia="en-GB"/>
                    </w:rPr>
                    <w:t>differences</w:t>
                  </w:r>
                  <w:proofErr w:type="gramEnd"/>
                  <w:r w:rsidRPr="00E77D59">
                    <w:rPr>
                      <w:sz w:val="18"/>
                      <w:szCs w:val="18"/>
                      <w:lang w:eastAsia="en-GB"/>
                    </w:rPr>
                    <w:t xml:space="preserve"> </w:t>
                  </w:r>
                </w:p>
                <w:p w14:paraId="2C9C5DF7" w14:textId="77777777" w:rsidR="00E77D59" w:rsidRPr="00E77D59" w:rsidRDefault="00E77D59">
                  <w:pPr>
                    <w:pStyle w:val="ListParagraph"/>
                    <w:numPr>
                      <w:ilvl w:val="0"/>
                      <w:numId w:val="47"/>
                    </w:numPr>
                    <w:spacing w:after="0" w:line="360" w:lineRule="auto"/>
                    <w:rPr>
                      <w:sz w:val="18"/>
                      <w:szCs w:val="18"/>
                    </w:rPr>
                  </w:pPr>
                  <w:r w:rsidRPr="00E77D59">
                    <w:rPr>
                      <w:sz w:val="18"/>
                      <w:szCs w:val="18"/>
                      <w:lang w:eastAsia="en-GB"/>
                    </w:rPr>
                    <w:lastRenderedPageBreak/>
                    <w:t xml:space="preserve">Leads to irresponsible and harmful behaviour, such as fighting, name-calling </w:t>
                  </w:r>
                </w:p>
              </w:tc>
            </w:tr>
          </w:tbl>
          <w:p w14:paraId="7046E036" w14:textId="77777777" w:rsidR="00E77D59" w:rsidRDefault="00E77D59" w:rsidP="00CB3908">
            <w:pPr>
              <w:spacing w:line="360" w:lineRule="auto"/>
              <w:rPr>
                <w:sz w:val="18"/>
                <w:szCs w:val="18"/>
              </w:rPr>
            </w:pPr>
          </w:p>
          <w:p w14:paraId="7FA83E08" w14:textId="0CCEB01C" w:rsidR="00E77D59" w:rsidRPr="00782BF7" w:rsidRDefault="00E77D59" w:rsidP="00CB3908">
            <w:pPr>
              <w:spacing w:line="360" w:lineRule="auto"/>
              <w:rPr>
                <w:sz w:val="18"/>
                <w:szCs w:val="18"/>
              </w:rPr>
            </w:pPr>
          </w:p>
        </w:tc>
        <w:tc>
          <w:tcPr>
            <w:tcW w:w="1359" w:type="dxa"/>
          </w:tcPr>
          <w:p w14:paraId="7460A46D" w14:textId="4ACB9C25" w:rsidR="006C4B9C" w:rsidRDefault="00E77D59" w:rsidP="00730A09">
            <w:pPr>
              <w:spacing w:line="360" w:lineRule="auto"/>
              <w:jc w:val="center"/>
              <w:rPr>
                <w:sz w:val="18"/>
                <w:szCs w:val="18"/>
              </w:rPr>
            </w:pPr>
            <w:r>
              <w:rPr>
                <w:sz w:val="18"/>
                <w:szCs w:val="18"/>
              </w:rPr>
              <w:lastRenderedPageBreak/>
              <w:t>8</w:t>
            </w:r>
          </w:p>
        </w:tc>
      </w:tr>
      <w:tr w:rsidR="00663B1C" w14:paraId="7A6475DC" w14:textId="77777777" w:rsidTr="0016370C">
        <w:tc>
          <w:tcPr>
            <w:tcW w:w="1658" w:type="dxa"/>
          </w:tcPr>
          <w:p w14:paraId="3BB6C959" w14:textId="354D7BAF" w:rsidR="00663B1C" w:rsidRDefault="00E77D59" w:rsidP="0016370C">
            <w:pPr>
              <w:spacing w:line="360" w:lineRule="auto"/>
              <w:rPr>
                <w:sz w:val="18"/>
                <w:szCs w:val="18"/>
              </w:rPr>
            </w:pPr>
            <w:r>
              <w:rPr>
                <w:sz w:val="18"/>
                <w:szCs w:val="18"/>
              </w:rPr>
              <w:t>KM-01 IAC0702</w:t>
            </w:r>
          </w:p>
        </w:tc>
        <w:tc>
          <w:tcPr>
            <w:tcW w:w="4716" w:type="dxa"/>
          </w:tcPr>
          <w:p w14:paraId="6E571DB7" w14:textId="2B794897" w:rsidR="00663B1C" w:rsidRDefault="00E77D59" w:rsidP="002C6CB3">
            <w:pPr>
              <w:pStyle w:val="ListParagraph"/>
              <w:numPr>
                <w:ilvl w:val="0"/>
                <w:numId w:val="51"/>
              </w:numPr>
              <w:spacing w:line="360" w:lineRule="auto"/>
              <w:ind w:left="497" w:hanging="497"/>
              <w:contextualSpacing w:val="0"/>
              <w:rPr>
                <w:sz w:val="18"/>
                <w:szCs w:val="18"/>
              </w:rPr>
            </w:pPr>
            <w:r>
              <w:rPr>
                <w:sz w:val="18"/>
                <w:szCs w:val="18"/>
              </w:rPr>
              <w:t xml:space="preserve">Explain how a supervisor should handle </w:t>
            </w:r>
            <w:r w:rsidR="00D51DC6">
              <w:rPr>
                <w:sz w:val="18"/>
                <w:szCs w:val="18"/>
              </w:rPr>
              <w:t xml:space="preserve">both </w:t>
            </w:r>
            <w:r>
              <w:rPr>
                <w:sz w:val="18"/>
                <w:szCs w:val="18"/>
              </w:rPr>
              <w:t xml:space="preserve">constructive </w:t>
            </w:r>
            <w:r w:rsidR="00D51DC6">
              <w:rPr>
                <w:sz w:val="18"/>
                <w:szCs w:val="18"/>
              </w:rPr>
              <w:t xml:space="preserve">and destructive </w:t>
            </w:r>
            <w:r>
              <w:rPr>
                <w:sz w:val="18"/>
                <w:szCs w:val="18"/>
              </w:rPr>
              <w:t>conflict</w:t>
            </w:r>
          </w:p>
        </w:tc>
        <w:tc>
          <w:tcPr>
            <w:tcW w:w="7655" w:type="dxa"/>
          </w:tcPr>
          <w:p w14:paraId="455D02D4" w14:textId="77777777" w:rsidR="00663B1C" w:rsidRDefault="00D51DC6" w:rsidP="00E77D59">
            <w:pPr>
              <w:spacing w:line="360" w:lineRule="auto"/>
              <w:jc w:val="both"/>
              <w:rPr>
                <w:sz w:val="18"/>
                <w:szCs w:val="18"/>
              </w:rPr>
            </w:pPr>
            <w:r>
              <w:rPr>
                <w:sz w:val="18"/>
                <w:szCs w:val="18"/>
              </w:rPr>
              <w:t>Use the following as guideline:</w:t>
            </w:r>
          </w:p>
          <w:tbl>
            <w:tblPr>
              <w:tblStyle w:val="TableGrid"/>
              <w:tblW w:w="5000" w:type="pct"/>
              <w:tblLayout w:type="fixed"/>
              <w:tblCellMar>
                <w:top w:w="108" w:type="dxa"/>
                <w:bottom w:w="108" w:type="dxa"/>
              </w:tblCellMar>
              <w:tblLook w:val="04A0" w:firstRow="1" w:lastRow="0" w:firstColumn="1" w:lastColumn="0" w:noHBand="0" w:noVBand="1"/>
            </w:tblPr>
            <w:tblGrid>
              <w:gridCol w:w="2557"/>
              <w:gridCol w:w="4862"/>
            </w:tblGrid>
            <w:tr w:rsidR="00D51DC6" w:rsidRPr="001F35E7" w14:paraId="3F2BF8F5" w14:textId="77777777" w:rsidTr="00355F50">
              <w:tc>
                <w:tcPr>
                  <w:tcW w:w="1723"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tcPr>
                <w:p w14:paraId="739D7DD5" w14:textId="77777777" w:rsidR="00D51DC6" w:rsidRPr="00D51DC6" w:rsidRDefault="00D51DC6" w:rsidP="00D51DC6">
                  <w:pPr>
                    <w:rPr>
                      <w:rFonts w:cs="Arial"/>
                      <w:b/>
                      <w:bCs/>
                      <w:sz w:val="18"/>
                      <w:szCs w:val="18"/>
                    </w:rPr>
                  </w:pPr>
                  <w:r w:rsidRPr="00D51DC6">
                    <w:rPr>
                      <w:rFonts w:cs="Arial"/>
                      <w:b/>
                      <w:bCs/>
                      <w:sz w:val="18"/>
                      <w:szCs w:val="18"/>
                    </w:rPr>
                    <w:t>Define acceptable behaviour</w:t>
                  </w:r>
                </w:p>
              </w:tc>
              <w:tc>
                <w:tcPr>
                  <w:tcW w:w="3277" w:type="pct"/>
                  <w:tcBorders>
                    <w:top w:val="single" w:sz="4" w:space="0" w:color="auto"/>
                    <w:left w:val="single" w:sz="12" w:space="0" w:color="FFFFFF" w:themeColor="background1"/>
                  </w:tcBorders>
                </w:tcPr>
                <w:p w14:paraId="7BF159E6" w14:textId="77777777" w:rsidR="00D51DC6" w:rsidRPr="00D51DC6" w:rsidRDefault="00D51DC6" w:rsidP="00D51DC6">
                  <w:pPr>
                    <w:spacing w:after="120"/>
                    <w:rPr>
                      <w:rFonts w:cs="Arial"/>
                      <w:sz w:val="18"/>
                      <w:szCs w:val="18"/>
                    </w:rPr>
                  </w:pPr>
                  <w:r w:rsidRPr="00D51DC6">
                    <w:rPr>
                      <w:rFonts w:cs="Arial"/>
                      <w:sz w:val="18"/>
                      <w:szCs w:val="18"/>
                    </w:rPr>
                    <w:t>Having clearly defined job descriptions so that people know what is expected of them, and a well-articulated chain of command to allow for effective communication will help avoid conflicts.</w:t>
                  </w:r>
                </w:p>
                <w:p w14:paraId="7512C0C4" w14:textId="77777777" w:rsidR="00D51DC6" w:rsidRPr="00D51DC6" w:rsidRDefault="00D51DC6" w:rsidP="00D51DC6">
                  <w:pPr>
                    <w:spacing w:after="120"/>
                    <w:rPr>
                      <w:rFonts w:cs="Arial"/>
                      <w:sz w:val="18"/>
                      <w:szCs w:val="18"/>
                    </w:rPr>
                  </w:pPr>
                  <w:r w:rsidRPr="00D51DC6">
                    <w:rPr>
                      <w:rFonts w:cs="Arial"/>
                      <w:sz w:val="18"/>
                      <w:szCs w:val="18"/>
                    </w:rPr>
                    <w:t>It is important to also define what constitutes acceptable behaviour to prevent conflict.</w:t>
                  </w:r>
                </w:p>
                <w:p w14:paraId="6B7A14EA" w14:textId="77777777" w:rsidR="00D51DC6" w:rsidRPr="00D51DC6" w:rsidRDefault="00D51DC6" w:rsidP="00D51DC6">
                  <w:pPr>
                    <w:rPr>
                      <w:rFonts w:cs="Arial"/>
                      <w:sz w:val="18"/>
                      <w:szCs w:val="18"/>
                    </w:rPr>
                  </w:pPr>
                  <w:r w:rsidRPr="00D51DC6">
                    <w:rPr>
                      <w:rFonts w:cs="Arial"/>
                      <w:sz w:val="18"/>
                      <w:szCs w:val="18"/>
                    </w:rPr>
                    <w:t>Examples:</w:t>
                  </w:r>
                </w:p>
                <w:p w14:paraId="45813CA2" w14:textId="77777777" w:rsidR="00D51DC6" w:rsidRPr="00D51DC6" w:rsidRDefault="00D51DC6">
                  <w:pPr>
                    <w:pStyle w:val="ListParagraph"/>
                    <w:numPr>
                      <w:ilvl w:val="0"/>
                      <w:numId w:val="49"/>
                    </w:numPr>
                    <w:spacing w:line="360" w:lineRule="auto"/>
                    <w:contextualSpacing w:val="0"/>
                    <w:jc w:val="both"/>
                    <w:rPr>
                      <w:rFonts w:cs="Arial"/>
                      <w:sz w:val="18"/>
                      <w:szCs w:val="18"/>
                    </w:rPr>
                  </w:pPr>
                  <w:r w:rsidRPr="00D51DC6">
                    <w:rPr>
                      <w:rFonts w:cs="Arial"/>
                      <w:sz w:val="18"/>
                      <w:szCs w:val="18"/>
                    </w:rPr>
                    <w:t>Creating a framework for decisioning</w:t>
                  </w:r>
                </w:p>
                <w:p w14:paraId="09FFF4C9" w14:textId="77777777" w:rsidR="00D51DC6" w:rsidRPr="00D51DC6" w:rsidRDefault="00D51DC6">
                  <w:pPr>
                    <w:pStyle w:val="ListParagraph"/>
                    <w:numPr>
                      <w:ilvl w:val="0"/>
                      <w:numId w:val="49"/>
                    </w:numPr>
                    <w:spacing w:line="360" w:lineRule="auto"/>
                    <w:contextualSpacing w:val="0"/>
                    <w:jc w:val="both"/>
                    <w:rPr>
                      <w:rFonts w:cs="Arial"/>
                      <w:sz w:val="18"/>
                      <w:szCs w:val="18"/>
                    </w:rPr>
                  </w:pPr>
                  <w:r w:rsidRPr="00D51DC6">
                    <w:rPr>
                      <w:rFonts w:cs="Arial"/>
                      <w:sz w:val="18"/>
                      <w:szCs w:val="18"/>
                    </w:rPr>
                    <w:t>Using a published delegation of authority statement</w:t>
                  </w:r>
                </w:p>
                <w:p w14:paraId="3B5E8602" w14:textId="77777777" w:rsidR="00D51DC6" w:rsidRPr="00D51DC6" w:rsidRDefault="00D51DC6">
                  <w:pPr>
                    <w:pStyle w:val="ListParagraph"/>
                    <w:numPr>
                      <w:ilvl w:val="0"/>
                      <w:numId w:val="49"/>
                    </w:numPr>
                    <w:spacing w:line="360" w:lineRule="auto"/>
                    <w:contextualSpacing w:val="0"/>
                    <w:jc w:val="both"/>
                    <w:rPr>
                      <w:rFonts w:cs="Arial"/>
                      <w:sz w:val="18"/>
                      <w:szCs w:val="18"/>
                    </w:rPr>
                  </w:pPr>
                  <w:r w:rsidRPr="00D51DC6">
                    <w:rPr>
                      <w:rFonts w:cs="Arial"/>
                      <w:sz w:val="18"/>
                      <w:szCs w:val="18"/>
                    </w:rPr>
                    <w:t>Encouraging sound business practices in collaboration</w:t>
                  </w:r>
                </w:p>
                <w:p w14:paraId="3447BD0A" w14:textId="77777777" w:rsidR="00D51DC6" w:rsidRPr="00D51DC6" w:rsidRDefault="00D51DC6">
                  <w:pPr>
                    <w:pStyle w:val="ListParagraph"/>
                    <w:numPr>
                      <w:ilvl w:val="0"/>
                      <w:numId w:val="49"/>
                    </w:numPr>
                    <w:spacing w:line="360" w:lineRule="auto"/>
                    <w:contextualSpacing w:val="0"/>
                    <w:jc w:val="both"/>
                    <w:rPr>
                      <w:rFonts w:cs="Arial"/>
                      <w:sz w:val="18"/>
                      <w:szCs w:val="18"/>
                    </w:rPr>
                  </w:pPr>
                  <w:r w:rsidRPr="00D51DC6">
                    <w:rPr>
                      <w:rFonts w:cs="Arial"/>
                      <w:sz w:val="18"/>
                      <w:szCs w:val="18"/>
                    </w:rPr>
                    <w:t>Team building</w:t>
                  </w:r>
                </w:p>
              </w:tc>
            </w:tr>
            <w:tr w:rsidR="00D51DC6" w:rsidRPr="001F35E7" w14:paraId="02162AB3" w14:textId="77777777" w:rsidTr="00355F50">
              <w:tc>
                <w:tcPr>
                  <w:tcW w:w="1723"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tcPr>
                <w:p w14:paraId="14FA9E0E" w14:textId="77777777" w:rsidR="00D51DC6" w:rsidRPr="00D51DC6" w:rsidRDefault="00D51DC6" w:rsidP="00D51DC6">
                  <w:pPr>
                    <w:rPr>
                      <w:rFonts w:cs="Arial"/>
                      <w:b/>
                      <w:bCs/>
                      <w:sz w:val="18"/>
                      <w:szCs w:val="18"/>
                    </w:rPr>
                  </w:pPr>
                  <w:r w:rsidRPr="00D51DC6">
                    <w:rPr>
                      <w:rFonts w:cs="Arial"/>
                      <w:b/>
                      <w:bCs/>
                      <w:sz w:val="18"/>
                      <w:szCs w:val="18"/>
                    </w:rPr>
                    <w:t>Identify potential areas of conflict and address them head-on</w:t>
                  </w:r>
                </w:p>
              </w:tc>
              <w:tc>
                <w:tcPr>
                  <w:tcW w:w="3277" w:type="pct"/>
                  <w:tcBorders>
                    <w:left w:val="single" w:sz="12" w:space="0" w:color="FFFFFF" w:themeColor="background1"/>
                  </w:tcBorders>
                </w:tcPr>
                <w:p w14:paraId="6D8E4AC3" w14:textId="77777777" w:rsidR="00D51DC6" w:rsidRPr="00D51DC6" w:rsidRDefault="00D51DC6" w:rsidP="00D51DC6">
                  <w:pPr>
                    <w:spacing w:after="120"/>
                    <w:rPr>
                      <w:rFonts w:cs="Arial"/>
                      <w:sz w:val="18"/>
                      <w:szCs w:val="18"/>
                    </w:rPr>
                  </w:pPr>
                  <w:r w:rsidRPr="00D51DC6">
                    <w:rPr>
                      <w:rFonts w:cs="Arial"/>
                      <w:sz w:val="18"/>
                      <w:szCs w:val="18"/>
                    </w:rPr>
                    <w:t xml:space="preserve">By seeking out areas of potential conflict and proactively intervening in a just and decisive fashion, the supervisor will likely prevent certain conflicts from arising. </w:t>
                  </w:r>
                </w:p>
                <w:p w14:paraId="06D70637" w14:textId="77777777" w:rsidR="00D51DC6" w:rsidRPr="00D51DC6" w:rsidRDefault="00D51DC6" w:rsidP="00D51DC6">
                  <w:pPr>
                    <w:rPr>
                      <w:rFonts w:cs="Arial"/>
                      <w:sz w:val="18"/>
                      <w:szCs w:val="18"/>
                    </w:rPr>
                  </w:pPr>
                  <w:r w:rsidRPr="00D51DC6">
                    <w:rPr>
                      <w:rFonts w:cs="Arial"/>
                      <w:sz w:val="18"/>
                      <w:szCs w:val="18"/>
                    </w:rPr>
                    <w:t>If a conflict situation does flair up, the severity can be limited by addressing it quickly.</w:t>
                  </w:r>
                </w:p>
              </w:tc>
            </w:tr>
            <w:tr w:rsidR="00D51DC6" w:rsidRPr="001F35E7" w14:paraId="0155564F" w14:textId="77777777" w:rsidTr="00355F50">
              <w:tc>
                <w:tcPr>
                  <w:tcW w:w="1723"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tcPr>
                <w:p w14:paraId="2770C9C7" w14:textId="77777777" w:rsidR="00D51DC6" w:rsidRPr="00D51DC6" w:rsidRDefault="00D51DC6" w:rsidP="00D51DC6">
                  <w:pPr>
                    <w:rPr>
                      <w:rFonts w:cs="Arial"/>
                      <w:b/>
                      <w:bCs/>
                      <w:sz w:val="18"/>
                      <w:szCs w:val="18"/>
                    </w:rPr>
                  </w:pPr>
                  <w:r w:rsidRPr="00D51DC6">
                    <w:rPr>
                      <w:rFonts w:cs="Arial"/>
                      <w:b/>
                      <w:bCs/>
                      <w:sz w:val="18"/>
                      <w:szCs w:val="18"/>
                    </w:rPr>
                    <w:t>Help team members understand the WIIFM factor</w:t>
                  </w:r>
                </w:p>
              </w:tc>
              <w:tc>
                <w:tcPr>
                  <w:tcW w:w="3277" w:type="pct"/>
                  <w:tcBorders>
                    <w:left w:val="single" w:sz="12" w:space="0" w:color="FFFFFF" w:themeColor="background1"/>
                  </w:tcBorders>
                </w:tcPr>
                <w:p w14:paraId="2CF9AC57" w14:textId="77777777" w:rsidR="00D51DC6" w:rsidRPr="00D51DC6" w:rsidRDefault="00D51DC6" w:rsidP="00D51DC6">
                  <w:pPr>
                    <w:rPr>
                      <w:rFonts w:cs="Arial"/>
                      <w:sz w:val="18"/>
                      <w:szCs w:val="18"/>
                    </w:rPr>
                  </w:pPr>
                  <w:r w:rsidRPr="00D51DC6">
                    <w:rPr>
                      <w:rFonts w:cs="Arial"/>
                      <w:sz w:val="18"/>
                      <w:szCs w:val="18"/>
                    </w:rPr>
                    <w:t>Team members should understand WIIFM (What’s in it for me?). If the supervisor team members understand how their actions will not only help others achieve their goals but will help in preventing conflict that may prevent themselves form achieving their own goals, it is highly unlikely that conflict will develop.</w:t>
                  </w:r>
                </w:p>
              </w:tc>
            </w:tr>
            <w:tr w:rsidR="00D51DC6" w:rsidRPr="001F35E7" w14:paraId="40BF41F7" w14:textId="77777777" w:rsidTr="00355F50">
              <w:tc>
                <w:tcPr>
                  <w:tcW w:w="1723"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FBFBF" w:themeFill="background1" w:themeFillShade="BF"/>
                </w:tcPr>
                <w:p w14:paraId="41DCB9DD" w14:textId="77777777" w:rsidR="00D51DC6" w:rsidRPr="00D51DC6" w:rsidRDefault="00D51DC6" w:rsidP="00D51DC6">
                  <w:pPr>
                    <w:rPr>
                      <w:rFonts w:cs="Arial"/>
                      <w:b/>
                      <w:bCs/>
                      <w:sz w:val="18"/>
                      <w:szCs w:val="18"/>
                    </w:rPr>
                  </w:pPr>
                  <w:r w:rsidRPr="00D51DC6">
                    <w:rPr>
                      <w:rFonts w:cs="Arial"/>
                      <w:b/>
                      <w:bCs/>
                      <w:sz w:val="18"/>
                      <w:szCs w:val="18"/>
                    </w:rPr>
                    <w:t>View conflict as opportunity</w:t>
                  </w:r>
                </w:p>
              </w:tc>
              <w:tc>
                <w:tcPr>
                  <w:tcW w:w="3277" w:type="pct"/>
                  <w:tcBorders>
                    <w:left w:val="single" w:sz="12" w:space="0" w:color="FFFFFF" w:themeColor="background1"/>
                  </w:tcBorders>
                </w:tcPr>
                <w:p w14:paraId="4BD330B9" w14:textId="77777777" w:rsidR="00D51DC6" w:rsidRPr="00D51DC6" w:rsidRDefault="00D51DC6" w:rsidP="00D51DC6">
                  <w:pPr>
                    <w:spacing w:after="120"/>
                    <w:rPr>
                      <w:rFonts w:cs="Arial"/>
                      <w:sz w:val="18"/>
                      <w:szCs w:val="18"/>
                    </w:rPr>
                  </w:pPr>
                  <w:r w:rsidRPr="00D51DC6">
                    <w:rPr>
                      <w:rFonts w:cs="Arial"/>
                      <w:sz w:val="18"/>
                      <w:szCs w:val="18"/>
                    </w:rPr>
                    <w:t xml:space="preserve">Every conflict situation has the potential for a learning opportunity. Where there is disagreement and/or conflict, there is an inherent potential for growth and development of the team in terms of aspects such as communication, diversity, </w:t>
                  </w:r>
                  <w:proofErr w:type="gramStart"/>
                  <w:r w:rsidRPr="00D51DC6">
                    <w:rPr>
                      <w:rFonts w:cs="Arial"/>
                      <w:sz w:val="18"/>
                      <w:szCs w:val="18"/>
                    </w:rPr>
                    <w:t>collaboration</w:t>
                  </w:r>
                  <w:proofErr w:type="gramEnd"/>
                  <w:r w:rsidRPr="00D51DC6">
                    <w:rPr>
                      <w:rFonts w:cs="Arial"/>
                      <w:sz w:val="18"/>
                      <w:szCs w:val="18"/>
                    </w:rPr>
                    <w:t xml:space="preserve"> and teamwork. </w:t>
                  </w:r>
                </w:p>
                <w:p w14:paraId="0000FB8F" w14:textId="77777777" w:rsidR="00D51DC6" w:rsidRPr="00D51DC6" w:rsidRDefault="00D51DC6" w:rsidP="00D51DC6">
                  <w:pPr>
                    <w:rPr>
                      <w:rFonts w:cs="Arial"/>
                      <w:sz w:val="18"/>
                      <w:szCs w:val="18"/>
                    </w:rPr>
                  </w:pPr>
                  <w:r w:rsidRPr="00D51DC6">
                    <w:rPr>
                      <w:rFonts w:cs="Arial"/>
                      <w:sz w:val="18"/>
                      <w:szCs w:val="18"/>
                    </w:rPr>
                    <w:t>Identify the opportunities and develop your team.</w:t>
                  </w:r>
                </w:p>
              </w:tc>
            </w:tr>
          </w:tbl>
          <w:p w14:paraId="1F1BF323" w14:textId="28DD1AE1" w:rsidR="00D51DC6" w:rsidRPr="00782BF7" w:rsidRDefault="00D51DC6" w:rsidP="00E77D59">
            <w:pPr>
              <w:spacing w:line="360" w:lineRule="auto"/>
              <w:jc w:val="both"/>
              <w:rPr>
                <w:sz w:val="18"/>
                <w:szCs w:val="18"/>
              </w:rPr>
            </w:pPr>
          </w:p>
        </w:tc>
        <w:tc>
          <w:tcPr>
            <w:tcW w:w="1359" w:type="dxa"/>
          </w:tcPr>
          <w:p w14:paraId="0E4B50B9" w14:textId="45244ECE" w:rsidR="00663B1C" w:rsidRDefault="00D51DC6" w:rsidP="00730A09">
            <w:pPr>
              <w:spacing w:line="360" w:lineRule="auto"/>
              <w:jc w:val="center"/>
              <w:rPr>
                <w:sz w:val="18"/>
                <w:szCs w:val="18"/>
              </w:rPr>
            </w:pPr>
            <w:r>
              <w:rPr>
                <w:sz w:val="18"/>
                <w:szCs w:val="18"/>
              </w:rPr>
              <w:t>8</w:t>
            </w:r>
          </w:p>
        </w:tc>
      </w:tr>
      <w:tr w:rsidR="0025055E" w14:paraId="7F0808F8" w14:textId="77777777" w:rsidTr="0016370C">
        <w:tc>
          <w:tcPr>
            <w:tcW w:w="1658" w:type="dxa"/>
          </w:tcPr>
          <w:p w14:paraId="493C300B" w14:textId="3F927E7A" w:rsidR="0025055E" w:rsidRDefault="00D51DC6" w:rsidP="0016370C">
            <w:pPr>
              <w:spacing w:line="360" w:lineRule="auto"/>
              <w:rPr>
                <w:sz w:val="18"/>
                <w:szCs w:val="18"/>
              </w:rPr>
            </w:pPr>
            <w:r>
              <w:rPr>
                <w:sz w:val="18"/>
                <w:szCs w:val="18"/>
              </w:rPr>
              <w:lastRenderedPageBreak/>
              <w:t>KM-01 IAC0703</w:t>
            </w:r>
          </w:p>
        </w:tc>
        <w:tc>
          <w:tcPr>
            <w:tcW w:w="4716" w:type="dxa"/>
          </w:tcPr>
          <w:p w14:paraId="250BF515" w14:textId="452F45AC" w:rsidR="0025055E" w:rsidRDefault="0047405A" w:rsidP="002C6CB3">
            <w:pPr>
              <w:pStyle w:val="ListParagraph"/>
              <w:numPr>
                <w:ilvl w:val="0"/>
                <w:numId w:val="51"/>
              </w:numPr>
              <w:spacing w:line="360" w:lineRule="auto"/>
              <w:ind w:left="497" w:hanging="497"/>
              <w:contextualSpacing w:val="0"/>
              <w:rPr>
                <w:sz w:val="18"/>
                <w:szCs w:val="18"/>
              </w:rPr>
            </w:pPr>
            <w:r>
              <w:rPr>
                <w:sz w:val="18"/>
                <w:szCs w:val="18"/>
              </w:rPr>
              <w:t>Discuss the concepts of win-win and win-lose and the ongoing impact of each on team dynamics</w:t>
            </w:r>
          </w:p>
        </w:tc>
        <w:tc>
          <w:tcPr>
            <w:tcW w:w="7655" w:type="dxa"/>
          </w:tcPr>
          <w:p w14:paraId="0B6AC899" w14:textId="77777777" w:rsidR="0047405A" w:rsidRPr="0047405A" w:rsidRDefault="0047405A" w:rsidP="0047405A">
            <w:pPr>
              <w:rPr>
                <w:rStyle w:val="hgkelc"/>
                <w:sz w:val="18"/>
                <w:szCs w:val="18"/>
              </w:rPr>
            </w:pPr>
            <w:r w:rsidRPr="0047405A">
              <w:rPr>
                <w:rStyle w:val="hgkelc"/>
                <w:b/>
                <w:bCs/>
                <w:sz w:val="18"/>
                <w:szCs w:val="18"/>
              </w:rPr>
              <w:t>Win-win</w:t>
            </w:r>
            <w:r w:rsidRPr="0047405A">
              <w:rPr>
                <w:rStyle w:val="hgkelc"/>
                <w:sz w:val="18"/>
                <w:szCs w:val="18"/>
              </w:rPr>
              <w:t xml:space="preserve"> outcomes occur when each side of a dispute feels they have won. Since both sides benefit from such a scenario, any resolutions to the conflict are likely to be accepted voluntarily. The odds of long-lasting successful resolution of the conflict are high. Team spirit should be improved and, as a result, productivity too.</w:t>
            </w:r>
          </w:p>
          <w:p w14:paraId="1A9E4B15" w14:textId="77777777" w:rsidR="0047405A" w:rsidRPr="0047405A" w:rsidRDefault="0047405A" w:rsidP="0047405A">
            <w:pPr>
              <w:rPr>
                <w:rStyle w:val="hgkelc"/>
                <w:sz w:val="18"/>
                <w:szCs w:val="18"/>
              </w:rPr>
            </w:pPr>
          </w:p>
          <w:p w14:paraId="48C1D65E" w14:textId="77777777" w:rsidR="0047405A" w:rsidRPr="0047405A" w:rsidRDefault="0047405A" w:rsidP="0047405A">
            <w:pPr>
              <w:rPr>
                <w:sz w:val="18"/>
                <w:szCs w:val="18"/>
              </w:rPr>
            </w:pPr>
            <w:r w:rsidRPr="0047405A">
              <w:rPr>
                <w:b/>
                <w:bCs/>
                <w:sz w:val="18"/>
                <w:szCs w:val="18"/>
              </w:rPr>
              <w:t>Win-lose</w:t>
            </w:r>
            <w:r w:rsidRPr="0047405A">
              <w:rPr>
                <w:sz w:val="18"/>
                <w:szCs w:val="18"/>
              </w:rPr>
              <w:t xml:space="preserve"> situations result when only one side perceives the outcome as positive. Thus, win-lose outcomes are less likely to be accepted voluntarily. Although one party may concede to the chosen solution, if they feel that they have lost, they will not be committed to long-term prevention of similar conflicts and conflict may only escalate over time. This will have a negative impact on the cohesiveness and performance of the team over time.</w:t>
            </w:r>
          </w:p>
          <w:p w14:paraId="56C5ED5C" w14:textId="1E929264" w:rsidR="0025055E" w:rsidRPr="00782BF7" w:rsidRDefault="0025055E" w:rsidP="0047405A">
            <w:pPr>
              <w:spacing w:line="360" w:lineRule="auto"/>
              <w:rPr>
                <w:sz w:val="18"/>
                <w:szCs w:val="18"/>
              </w:rPr>
            </w:pPr>
          </w:p>
        </w:tc>
        <w:tc>
          <w:tcPr>
            <w:tcW w:w="1359" w:type="dxa"/>
          </w:tcPr>
          <w:p w14:paraId="022FCE3F" w14:textId="4BC983D0" w:rsidR="0025055E" w:rsidRDefault="0047405A" w:rsidP="00730A09">
            <w:pPr>
              <w:spacing w:line="360" w:lineRule="auto"/>
              <w:jc w:val="center"/>
              <w:rPr>
                <w:sz w:val="18"/>
                <w:szCs w:val="18"/>
              </w:rPr>
            </w:pPr>
            <w:r>
              <w:rPr>
                <w:sz w:val="18"/>
                <w:szCs w:val="18"/>
              </w:rPr>
              <w:t>4</w:t>
            </w:r>
          </w:p>
        </w:tc>
      </w:tr>
    </w:tbl>
    <w:p w14:paraId="79026C10" w14:textId="60519363" w:rsidR="009F2EE3" w:rsidRDefault="009F2EE3" w:rsidP="0016370C">
      <w:pPr>
        <w:spacing w:after="0" w:line="360" w:lineRule="auto"/>
      </w:pPr>
    </w:p>
    <w:sectPr w:rsidR="009F2EE3" w:rsidSect="009F2EE3">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7C93C2" w14:textId="77777777" w:rsidR="00753E74" w:rsidRDefault="00753E74" w:rsidP="00DF40EB">
      <w:pPr>
        <w:spacing w:after="0" w:line="240" w:lineRule="auto"/>
      </w:pPr>
      <w:r>
        <w:separator/>
      </w:r>
    </w:p>
  </w:endnote>
  <w:endnote w:type="continuationSeparator" w:id="0">
    <w:p w14:paraId="1148436A" w14:textId="77777777" w:rsidR="00753E74" w:rsidRDefault="00753E74" w:rsidP="00DF40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Gothic">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FB180" w14:textId="77777777" w:rsidR="00753E74" w:rsidRDefault="00753E74" w:rsidP="00DF40EB">
      <w:pPr>
        <w:spacing w:after="0" w:line="240" w:lineRule="auto"/>
      </w:pPr>
      <w:r>
        <w:separator/>
      </w:r>
    </w:p>
  </w:footnote>
  <w:footnote w:type="continuationSeparator" w:id="0">
    <w:p w14:paraId="29C64301" w14:textId="77777777" w:rsidR="00753E74" w:rsidRDefault="00753E74" w:rsidP="00DF40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B3295"/>
    <w:multiLevelType w:val="hybridMultilevel"/>
    <w:tmpl w:val="94AE848E"/>
    <w:lvl w:ilvl="0" w:tplc="1C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3E4B47"/>
    <w:multiLevelType w:val="hybridMultilevel"/>
    <w:tmpl w:val="74520D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1F42EA4"/>
    <w:multiLevelType w:val="hybridMultilevel"/>
    <w:tmpl w:val="1F24EA48"/>
    <w:lvl w:ilvl="0" w:tplc="1C09000F">
      <w:start w:val="20"/>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7091A1B"/>
    <w:multiLevelType w:val="multilevel"/>
    <w:tmpl w:val="807CB662"/>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08FF43E5"/>
    <w:multiLevelType w:val="hybridMultilevel"/>
    <w:tmpl w:val="412E0D06"/>
    <w:lvl w:ilvl="0" w:tplc="1C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0BFE3754"/>
    <w:multiLevelType w:val="hybridMultilevel"/>
    <w:tmpl w:val="48F081D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0A70967"/>
    <w:multiLevelType w:val="hybridMultilevel"/>
    <w:tmpl w:val="9C64350C"/>
    <w:lvl w:ilvl="0" w:tplc="1C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117A30EA"/>
    <w:multiLevelType w:val="multilevel"/>
    <w:tmpl w:val="B686B5E6"/>
    <w:lvl w:ilvl="0">
      <w:start w:val="1"/>
      <w:numFmt w:val="bullet"/>
      <w:lvlText w:val=""/>
      <w:lvlJc w:val="left"/>
      <w:pPr>
        <w:tabs>
          <w:tab w:val="num" w:pos="360"/>
        </w:tabs>
        <w:ind w:left="360" w:hanging="360"/>
      </w:pPr>
      <w:rPr>
        <w:rFonts w:ascii="Symbol" w:hAnsi="Symbol" w:hint="default"/>
        <w:sz w:val="20"/>
      </w:rPr>
    </w:lvl>
    <w:lvl w:ilvl="1">
      <w:start w:val="12"/>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12882DDE"/>
    <w:multiLevelType w:val="hybridMultilevel"/>
    <w:tmpl w:val="2E5830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15201B2F"/>
    <w:multiLevelType w:val="hybridMultilevel"/>
    <w:tmpl w:val="71B00552"/>
    <w:lvl w:ilvl="0" w:tplc="1C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790338D"/>
    <w:multiLevelType w:val="hybridMultilevel"/>
    <w:tmpl w:val="CC987A8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1" w15:restartNumberingAfterBreak="0">
    <w:nsid w:val="18034F3C"/>
    <w:multiLevelType w:val="hybridMultilevel"/>
    <w:tmpl w:val="F4C4CB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18FE110F"/>
    <w:multiLevelType w:val="hybridMultilevel"/>
    <w:tmpl w:val="51B035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C9A734E"/>
    <w:multiLevelType w:val="hybridMultilevel"/>
    <w:tmpl w:val="B5EA4DA6"/>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4" w15:restartNumberingAfterBreak="0">
    <w:nsid w:val="1D475917"/>
    <w:multiLevelType w:val="multilevel"/>
    <w:tmpl w:val="0166143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 w15:restartNumberingAfterBreak="0">
    <w:nsid w:val="1EA30722"/>
    <w:multiLevelType w:val="hybridMultilevel"/>
    <w:tmpl w:val="C2F2651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6" w15:restartNumberingAfterBreak="0">
    <w:nsid w:val="20D96D68"/>
    <w:multiLevelType w:val="multilevel"/>
    <w:tmpl w:val="180CE298"/>
    <w:lvl w:ilvl="0">
      <w:start w:val="1"/>
      <w:numFmt w:val="decimal"/>
      <w:lvlText w:val="%1."/>
      <w:lvlJc w:val="left"/>
      <w:pPr>
        <w:tabs>
          <w:tab w:val="num" w:pos="360"/>
        </w:tabs>
        <w:ind w:left="360" w:hanging="360"/>
      </w:pPr>
      <w:rPr>
        <w:rFonts w:hint="default"/>
      </w:rPr>
    </w:lvl>
    <w:lvl w:ilvl="1">
      <w:start w:val="1"/>
      <w:numFmt w:val="decimal"/>
      <w:lvlText w:val="%2."/>
      <w:lvlJc w:val="left"/>
      <w:pPr>
        <w:ind w:left="108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7" w15:restartNumberingAfterBreak="0">
    <w:nsid w:val="210E4B12"/>
    <w:multiLevelType w:val="hybridMultilevel"/>
    <w:tmpl w:val="623AAE2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8" w15:restartNumberingAfterBreak="0">
    <w:nsid w:val="22846CB4"/>
    <w:multiLevelType w:val="hybridMultilevel"/>
    <w:tmpl w:val="F856AF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9" w15:restartNumberingAfterBreak="0">
    <w:nsid w:val="22A00231"/>
    <w:multiLevelType w:val="hybridMultilevel"/>
    <w:tmpl w:val="BA06084E"/>
    <w:lvl w:ilvl="0" w:tplc="41FA7F12">
      <w:start w:val="1"/>
      <w:numFmt w:val="bullet"/>
      <w:pStyle w:val="SmallTip"/>
      <w:lvlText w:val=""/>
      <w:lvlJc w:val="left"/>
      <w:pPr>
        <w:tabs>
          <w:tab w:val="num" w:pos="-31680"/>
        </w:tabs>
        <w:ind w:left="737" w:hanging="38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4B61E1F"/>
    <w:multiLevelType w:val="hybridMultilevel"/>
    <w:tmpl w:val="9D46100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1" w15:restartNumberingAfterBreak="0">
    <w:nsid w:val="2A927132"/>
    <w:multiLevelType w:val="hybridMultilevel"/>
    <w:tmpl w:val="9606CB0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2" w15:restartNumberingAfterBreak="0">
    <w:nsid w:val="2AB635D5"/>
    <w:multiLevelType w:val="hybridMultilevel"/>
    <w:tmpl w:val="B0DA47A0"/>
    <w:lvl w:ilvl="0" w:tplc="1C090001">
      <w:start w:val="1"/>
      <w:numFmt w:val="bullet"/>
      <w:lvlText w:val=""/>
      <w:lvlJc w:val="left"/>
      <w:pPr>
        <w:ind w:left="857" w:hanging="360"/>
      </w:pPr>
      <w:rPr>
        <w:rFonts w:ascii="Symbol" w:hAnsi="Symbol" w:hint="default"/>
      </w:rPr>
    </w:lvl>
    <w:lvl w:ilvl="1" w:tplc="1C090003" w:tentative="1">
      <w:start w:val="1"/>
      <w:numFmt w:val="bullet"/>
      <w:lvlText w:val="o"/>
      <w:lvlJc w:val="left"/>
      <w:pPr>
        <w:ind w:left="1577" w:hanging="360"/>
      </w:pPr>
      <w:rPr>
        <w:rFonts w:ascii="Courier New" w:hAnsi="Courier New" w:cs="Courier New" w:hint="default"/>
      </w:rPr>
    </w:lvl>
    <w:lvl w:ilvl="2" w:tplc="1C090005" w:tentative="1">
      <w:start w:val="1"/>
      <w:numFmt w:val="bullet"/>
      <w:lvlText w:val=""/>
      <w:lvlJc w:val="left"/>
      <w:pPr>
        <w:ind w:left="2297" w:hanging="360"/>
      </w:pPr>
      <w:rPr>
        <w:rFonts w:ascii="Wingdings" w:hAnsi="Wingdings" w:hint="default"/>
      </w:rPr>
    </w:lvl>
    <w:lvl w:ilvl="3" w:tplc="1C090001" w:tentative="1">
      <w:start w:val="1"/>
      <w:numFmt w:val="bullet"/>
      <w:lvlText w:val=""/>
      <w:lvlJc w:val="left"/>
      <w:pPr>
        <w:ind w:left="3017" w:hanging="360"/>
      </w:pPr>
      <w:rPr>
        <w:rFonts w:ascii="Symbol" w:hAnsi="Symbol" w:hint="default"/>
      </w:rPr>
    </w:lvl>
    <w:lvl w:ilvl="4" w:tplc="1C090003" w:tentative="1">
      <w:start w:val="1"/>
      <w:numFmt w:val="bullet"/>
      <w:lvlText w:val="o"/>
      <w:lvlJc w:val="left"/>
      <w:pPr>
        <w:ind w:left="3737" w:hanging="360"/>
      </w:pPr>
      <w:rPr>
        <w:rFonts w:ascii="Courier New" w:hAnsi="Courier New" w:cs="Courier New" w:hint="default"/>
      </w:rPr>
    </w:lvl>
    <w:lvl w:ilvl="5" w:tplc="1C090005" w:tentative="1">
      <w:start w:val="1"/>
      <w:numFmt w:val="bullet"/>
      <w:lvlText w:val=""/>
      <w:lvlJc w:val="left"/>
      <w:pPr>
        <w:ind w:left="4457" w:hanging="360"/>
      </w:pPr>
      <w:rPr>
        <w:rFonts w:ascii="Wingdings" w:hAnsi="Wingdings" w:hint="default"/>
      </w:rPr>
    </w:lvl>
    <w:lvl w:ilvl="6" w:tplc="1C090001" w:tentative="1">
      <w:start w:val="1"/>
      <w:numFmt w:val="bullet"/>
      <w:lvlText w:val=""/>
      <w:lvlJc w:val="left"/>
      <w:pPr>
        <w:ind w:left="5177" w:hanging="360"/>
      </w:pPr>
      <w:rPr>
        <w:rFonts w:ascii="Symbol" w:hAnsi="Symbol" w:hint="default"/>
      </w:rPr>
    </w:lvl>
    <w:lvl w:ilvl="7" w:tplc="1C090003" w:tentative="1">
      <w:start w:val="1"/>
      <w:numFmt w:val="bullet"/>
      <w:lvlText w:val="o"/>
      <w:lvlJc w:val="left"/>
      <w:pPr>
        <w:ind w:left="5897" w:hanging="360"/>
      </w:pPr>
      <w:rPr>
        <w:rFonts w:ascii="Courier New" w:hAnsi="Courier New" w:cs="Courier New" w:hint="default"/>
      </w:rPr>
    </w:lvl>
    <w:lvl w:ilvl="8" w:tplc="1C090005" w:tentative="1">
      <w:start w:val="1"/>
      <w:numFmt w:val="bullet"/>
      <w:lvlText w:val=""/>
      <w:lvlJc w:val="left"/>
      <w:pPr>
        <w:ind w:left="6617" w:hanging="360"/>
      </w:pPr>
      <w:rPr>
        <w:rFonts w:ascii="Wingdings" w:hAnsi="Wingdings" w:hint="default"/>
      </w:rPr>
    </w:lvl>
  </w:abstractNum>
  <w:abstractNum w:abstractNumId="23" w15:restartNumberingAfterBreak="0">
    <w:nsid w:val="2B244A7C"/>
    <w:multiLevelType w:val="hybridMultilevel"/>
    <w:tmpl w:val="817CE6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D833B15"/>
    <w:multiLevelType w:val="hybridMultilevel"/>
    <w:tmpl w:val="55484548"/>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5" w15:restartNumberingAfterBreak="0">
    <w:nsid w:val="2E3D0C17"/>
    <w:multiLevelType w:val="multilevel"/>
    <w:tmpl w:val="BAB68BEA"/>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2E53A7D"/>
    <w:multiLevelType w:val="hybridMultilevel"/>
    <w:tmpl w:val="FA8C6F9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7" w15:restartNumberingAfterBreak="0">
    <w:nsid w:val="3FEB6250"/>
    <w:multiLevelType w:val="hybridMultilevel"/>
    <w:tmpl w:val="D2EA163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8" w15:restartNumberingAfterBreak="0">
    <w:nsid w:val="41EA797D"/>
    <w:multiLevelType w:val="hybridMultilevel"/>
    <w:tmpl w:val="1108A7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42B96355"/>
    <w:multiLevelType w:val="hybridMultilevel"/>
    <w:tmpl w:val="E3B639EE"/>
    <w:lvl w:ilvl="0" w:tplc="1C090001">
      <w:start w:val="1"/>
      <w:numFmt w:val="bullet"/>
      <w:lvlText w:val=""/>
      <w:lvlJc w:val="left"/>
      <w:pPr>
        <w:ind w:left="529" w:hanging="360"/>
      </w:pPr>
      <w:rPr>
        <w:rFonts w:ascii="Symbol" w:hAnsi="Symbol" w:hint="default"/>
      </w:rPr>
    </w:lvl>
    <w:lvl w:ilvl="1" w:tplc="1C090003" w:tentative="1">
      <w:start w:val="1"/>
      <w:numFmt w:val="bullet"/>
      <w:lvlText w:val="o"/>
      <w:lvlJc w:val="left"/>
      <w:pPr>
        <w:ind w:left="1249" w:hanging="360"/>
      </w:pPr>
      <w:rPr>
        <w:rFonts w:ascii="Courier New" w:hAnsi="Courier New" w:cs="Courier New" w:hint="default"/>
      </w:rPr>
    </w:lvl>
    <w:lvl w:ilvl="2" w:tplc="1C090005" w:tentative="1">
      <w:start w:val="1"/>
      <w:numFmt w:val="bullet"/>
      <w:lvlText w:val=""/>
      <w:lvlJc w:val="left"/>
      <w:pPr>
        <w:ind w:left="1969" w:hanging="360"/>
      </w:pPr>
      <w:rPr>
        <w:rFonts w:ascii="Wingdings" w:hAnsi="Wingdings" w:hint="default"/>
      </w:rPr>
    </w:lvl>
    <w:lvl w:ilvl="3" w:tplc="1C090001" w:tentative="1">
      <w:start w:val="1"/>
      <w:numFmt w:val="bullet"/>
      <w:lvlText w:val=""/>
      <w:lvlJc w:val="left"/>
      <w:pPr>
        <w:ind w:left="2689" w:hanging="360"/>
      </w:pPr>
      <w:rPr>
        <w:rFonts w:ascii="Symbol" w:hAnsi="Symbol" w:hint="default"/>
      </w:rPr>
    </w:lvl>
    <w:lvl w:ilvl="4" w:tplc="1C090003" w:tentative="1">
      <w:start w:val="1"/>
      <w:numFmt w:val="bullet"/>
      <w:lvlText w:val="o"/>
      <w:lvlJc w:val="left"/>
      <w:pPr>
        <w:ind w:left="3409" w:hanging="360"/>
      </w:pPr>
      <w:rPr>
        <w:rFonts w:ascii="Courier New" w:hAnsi="Courier New" w:cs="Courier New" w:hint="default"/>
      </w:rPr>
    </w:lvl>
    <w:lvl w:ilvl="5" w:tplc="1C090005" w:tentative="1">
      <w:start w:val="1"/>
      <w:numFmt w:val="bullet"/>
      <w:lvlText w:val=""/>
      <w:lvlJc w:val="left"/>
      <w:pPr>
        <w:ind w:left="4129" w:hanging="360"/>
      </w:pPr>
      <w:rPr>
        <w:rFonts w:ascii="Wingdings" w:hAnsi="Wingdings" w:hint="default"/>
      </w:rPr>
    </w:lvl>
    <w:lvl w:ilvl="6" w:tplc="1C090001" w:tentative="1">
      <w:start w:val="1"/>
      <w:numFmt w:val="bullet"/>
      <w:lvlText w:val=""/>
      <w:lvlJc w:val="left"/>
      <w:pPr>
        <w:ind w:left="4849" w:hanging="360"/>
      </w:pPr>
      <w:rPr>
        <w:rFonts w:ascii="Symbol" w:hAnsi="Symbol" w:hint="default"/>
      </w:rPr>
    </w:lvl>
    <w:lvl w:ilvl="7" w:tplc="1C090003" w:tentative="1">
      <w:start w:val="1"/>
      <w:numFmt w:val="bullet"/>
      <w:lvlText w:val="o"/>
      <w:lvlJc w:val="left"/>
      <w:pPr>
        <w:ind w:left="5569" w:hanging="360"/>
      </w:pPr>
      <w:rPr>
        <w:rFonts w:ascii="Courier New" w:hAnsi="Courier New" w:cs="Courier New" w:hint="default"/>
      </w:rPr>
    </w:lvl>
    <w:lvl w:ilvl="8" w:tplc="1C090005" w:tentative="1">
      <w:start w:val="1"/>
      <w:numFmt w:val="bullet"/>
      <w:lvlText w:val=""/>
      <w:lvlJc w:val="left"/>
      <w:pPr>
        <w:ind w:left="6289" w:hanging="360"/>
      </w:pPr>
      <w:rPr>
        <w:rFonts w:ascii="Wingdings" w:hAnsi="Wingdings" w:hint="default"/>
      </w:rPr>
    </w:lvl>
  </w:abstractNum>
  <w:abstractNum w:abstractNumId="30" w15:restartNumberingAfterBreak="0">
    <w:nsid w:val="43420E4E"/>
    <w:multiLevelType w:val="hybridMultilevel"/>
    <w:tmpl w:val="071882F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49CE23B5"/>
    <w:multiLevelType w:val="hybridMultilevel"/>
    <w:tmpl w:val="37A88D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4DC848DF"/>
    <w:multiLevelType w:val="hybridMultilevel"/>
    <w:tmpl w:val="8EC820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7FB0CC9"/>
    <w:multiLevelType w:val="hybridMultilevel"/>
    <w:tmpl w:val="584EFD86"/>
    <w:lvl w:ilvl="0" w:tplc="F68E41B4">
      <w:start w:val="1"/>
      <w:numFmt w:val="bullet"/>
      <w:lvlText w:val=""/>
      <w:lvlJc w:val="left"/>
      <w:pPr>
        <w:ind w:left="774" w:hanging="360"/>
      </w:pPr>
      <w:rPr>
        <w:rFonts w:ascii="Symbol" w:eastAsia="Calibri" w:hAnsi="Symbol" w:cs="Times New Roman"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34" w15:restartNumberingAfterBreak="0">
    <w:nsid w:val="5AB524CB"/>
    <w:multiLevelType w:val="multilevel"/>
    <w:tmpl w:val="1BBC7984"/>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5" w15:restartNumberingAfterBreak="0">
    <w:nsid w:val="5B865A35"/>
    <w:multiLevelType w:val="singleLevel"/>
    <w:tmpl w:val="7FDCAD0C"/>
    <w:lvl w:ilvl="0">
      <w:start w:val="1"/>
      <w:numFmt w:val="bullet"/>
      <w:lvlRestart w:val="0"/>
      <w:pStyle w:val="BulletText1"/>
      <w:lvlText w:val=""/>
      <w:lvlJc w:val="left"/>
      <w:pPr>
        <w:tabs>
          <w:tab w:val="num" w:pos="357"/>
        </w:tabs>
        <w:ind w:left="357" w:hanging="357"/>
      </w:pPr>
      <w:rPr>
        <w:rFonts w:ascii="Symbol" w:hAnsi="Symbol" w:hint="default"/>
        <w:sz w:val="28"/>
        <w:szCs w:val="28"/>
      </w:rPr>
    </w:lvl>
  </w:abstractNum>
  <w:abstractNum w:abstractNumId="36" w15:restartNumberingAfterBreak="0">
    <w:nsid w:val="5CF7271D"/>
    <w:multiLevelType w:val="hybridMultilevel"/>
    <w:tmpl w:val="B628AD1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7" w15:restartNumberingAfterBreak="0">
    <w:nsid w:val="62C903C3"/>
    <w:multiLevelType w:val="hybridMultilevel"/>
    <w:tmpl w:val="1B7CBFF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66C97F89"/>
    <w:multiLevelType w:val="hybridMultilevel"/>
    <w:tmpl w:val="F76805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66F0506E"/>
    <w:multiLevelType w:val="hybridMultilevel"/>
    <w:tmpl w:val="D4A2C59E"/>
    <w:lvl w:ilvl="0" w:tplc="1C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84F75E4"/>
    <w:multiLevelType w:val="multilevel"/>
    <w:tmpl w:val="1BBC7984"/>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1" w15:restartNumberingAfterBreak="0">
    <w:nsid w:val="68A12A12"/>
    <w:multiLevelType w:val="hybridMultilevel"/>
    <w:tmpl w:val="55C4964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2" w15:restartNumberingAfterBreak="0">
    <w:nsid w:val="697277E7"/>
    <w:multiLevelType w:val="hybridMultilevel"/>
    <w:tmpl w:val="78942A9E"/>
    <w:lvl w:ilvl="0" w:tplc="08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6F7F2BAE"/>
    <w:multiLevelType w:val="hybridMultilevel"/>
    <w:tmpl w:val="CAE0890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4" w15:restartNumberingAfterBreak="0">
    <w:nsid w:val="70C32B61"/>
    <w:multiLevelType w:val="multilevel"/>
    <w:tmpl w:val="BAB68BEA"/>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710B15B1"/>
    <w:multiLevelType w:val="multilevel"/>
    <w:tmpl w:val="D7989FFA"/>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73206CD5"/>
    <w:multiLevelType w:val="hybridMultilevel"/>
    <w:tmpl w:val="4D54EC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7417682F"/>
    <w:multiLevelType w:val="hybridMultilevel"/>
    <w:tmpl w:val="31DAD8E2"/>
    <w:lvl w:ilvl="0" w:tplc="1C090001">
      <w:start w:val="1"/>
      <w:numFmt w:val="bullet"/>
      <w:lvlText w:val=""/>
      <w:lvlJc w:val="left"/>
      <w:pPr>
        <w:ind w:left="857" w:hanging="360"/>
      </w:pPr>
      <w:rPr>
        <w:rFonts w:ascii="Symbol" w:hAnsi="Symbol" w:hint="default"/>
      </w:rPr>
    </w:lvl>
    <w:lvl w:ilvl="1" w:tplc="1C090003" w:tentative="1">
      <w:start w:val="1"/>
      <w:numFmt w:val="bullet"/>
      <w:lvlText w:val="o"/>
      <w:lvlJc w:val="left"/>
      <w:pPr>
        <w:ind w:left="1577" w:hanging="360"/>
      </w:pPr>
      <w:rPr>
        <w:rFonts w:ascii="Courier New" w:hAnsi="Courier New" w:cs="Courier New" w:hint="default"/>
      </w:rPr>
    </w:lvl>
    <w:lvl w:ilvl="2" w:tplc="1C090005" w:tentative="1">
      <w:start w:val="1"/>
      <w:numFmt w:val="bullet"/>
      <w:lvlText w:val=""/>
      <w:lvlJc w:val="left"/>
      <w:pPr>
        <w:ind w:left="2297" w:hanging="360"/>
      </w:pPr>
      <w:rPr>
        <w:rFonts w:ascii="Wingdings" w:hAnsi="Wingdings" w:hint="default"/>
      </w:rPr>
    </w:lvl>
    <w:lvl w:ilvl="3" w:tplc="1C090001" w:tentative="1">
      <w:start w:val="1"/>
      <w:numFmt w:val="bullet"/>
      <w:lvlText w:val=""/>
      <w:lvlJc w:val="left"/>
      <w:pPr>
        <w:ind w:left="3017" w:hanging="360"/>
      </w:pPr>
      <w:rPr>
        <w:rFonts w:ascii="Symbol" w:hAnsi="Symbol" w:hint="default"/>
      </w:rPr>
    </w:lvl>
    <w:lvl w:ilvl="4" w:tplc="1C090003" w:tentative="1">
      <w:start w:val="1"/>
      <w:numFmt w:val="bullet"/>
      <w:lvlText w:val="o"/>
      <w:lvlJc w:val="left"/>
      <w:pPr>
        <w:ind w:left="3737" w:hanging="360"/>
      </w:pPr>
      <w:rPr>
        <w:rFonts w:ascii="Courier New" w:hAnsi="Courier New" w:cs="Courier New" w:hint="default"/>
      </w:rPr>
    </w:lvl>
    <w:lvl w:ilvl="5" w:tplc="1C090005" w:tentative="1">
      <w:start w:val="1"/>
      <w:numFmt w:val="bullet"/>
      <w:lvlText w:val=""/>
      <w:lvlJc w:val="left"/>
      <w:pPr>
        <w:ind w:left="4457" w:hanging="360"/>
      </w:pPr>
      <w:rPr>
        <w:rFonts w:ascii="Wingdings" w:hAnsi="Wingdings" w:hint="default"/>
      </w:rPr>
    </w:lvl>
    <w:lvl w:ilvl="6" w:tplc="1C090001" w:tentative="1">
      <w:start w:val="1"/>
      <w:numFmt w:val="bullet"/>
      <w:lvlText w:val=""/>
      <w:lvlJc w:val="left"/>
      <w:pPr>
        <w:ind w:left="5177" w:hanging="360"/>
      </w:pPr>
      <w:rPr>
        <w:rFonts w:ascii="Symbol" w:hAnsi="Symbol" w:hint="default"/>
      </w:rPr>
    </w:lvl>
    <w:lvl w:ilvl="7" w:tplc="1C090003" w:tentative="1">
      <w:start w:val="1"/>
      <w:numFmt w:val="bullet"/>
      <w:lvlText w:val="o"/>
      <w:lvlJc w:val="left"/>
      <w:pPr>
        <w:ind w:left="5897" w:hanging="360"/>
      </w:pPr>
      <w:rPr>
        <w:rFonts w:ascii="Courier New" w:hAnsi="Courier New" w:cs="Courier New" w:hint="default"/>
      </w:rPr>
    </w:lvl>
    <w:lvl w:ilvl="8" w:tplc="1C090005" w:tentative="1">
      <w:start w:val="1"/>
      <w:numFmt w:val="bullet"/>
      <w:lvlText w:val=""/>
      <w:lvlJc w:val="left"/>
      <w:pPr>
        <w:ind w:left="6617" w:hanging="360"/>
      </w:pPr>
      <w:rPr>
        <w:rFonts w:ascii="Wingdings" w:hAnsi="Wingdings" w:hint="default"/>
      </w:rPr>
    </w:lvl>
  </w:abstractNum>
  <w:abstractNum w:abstractNumId="48" w15:restartNumberingAfterBreak="0">
    <w:nsid w:val="7BB50FB7"/>
    <w:multiLevelType w:val="hybridMultilevel"/>
    <w:tmpl w:val="136EA4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7D4767B5"/>
    <w:multiLevelType w:val="hybridMultilevel"/>
    <w:tmpl w:val="BFB062BE"/>
    <w:lvl w:ilvl="0" w:tplc="1C09000F">
      <w:start w:val="18"/>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0" w15:restartNumberingAfterBreak="0">
    <w:nsid w:val="7F965EF5"/>
    <w:multiLevelType w:val="hybridMultilevel"/>
    <w:tmpl w:val="7CF2C0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1604673">
    <w:abstractNumId w:val="9"/>
  </w:num>
  <w:num w:numId="2" w16cid:durableId="785271040">
    <w:abstractNumId w:val="35"/>
  </w:num>
  <w:num w:numId="3" w16cid:durableId="775095939">
    <w:abstractNumId w:val="19"/>
  </w:num>
  <w:num w:numId="4" w16cid:durableId="1236621946">
    <w:abstractNumId w:val="5"/>
  </w:num>
  <w:num w:numId="5" w16cid:durableId="1398823114">
    <w:abstractNumId w:val="4"/>
  </w:num>
  <w:num w:numId="6" w16cid:durableId="176506370">
    <w:abstractNumId w:val="6"/>
  </w:num>
  <w:num w:numId="7" w16cid:durableId="1204247575">
    <w:abstractNumId w:val="7"/>
  </w:num>
  <w:num w:numId="8" w16cid:durableId="853957322">
    <w:abstractNumId w:val="29"/>
  </w:num>
  <w:num w:numId="9" w16cid:durableId="106126229">
    <w:abstractNumId w:val="27"/>
  </w:num>
  <w:num w:numId="10" w16cid:durableId="804465690">
    <w:abstractNumId w:val="26"/>
  </w:num>
  <w:num w:numId="11" w16cid:durableId="2138721936">
    <w:abstractNumId w:val="24"/>
  </w:num>
  <w:num w:numId="12" w16cid:durableId="711610490">
    <w:abstractNumId w:val="10"/>
  </w:num>
  <w:num w:numId="13" w16cid:durableId="1214731436">
    <w:abstractNumId w:val="33"/>
  </w:num>
  <w:num w:numId="14" w16cid:durableId="9064744">
    <w:abstractNumId w:val="20"/>
  </w:num>
  <w:num w:numId="15" w16cid:durableId="881675492">
    <w:abstractNumId w:val="3"/>
  </w:num>
  <w:num w:numId="16" w16cid:durableId="1133015087">
    <w:abstractNumId w:val="13"/>
  </w:num>
  <w:num w:numId="17" w16cid:durableId="1323582361">
    <w:abstractNumId w:val="8"/>
  </w:num>
  <w:num w:numId="18" w16cid:durableId="216400159">
    <w:abstractNumId w:val="36"/>
  </w:num>
  <w:num w:numId="19" w16cid:durableId="725642977">
    <w:abstractNumId w:val="47"/>
  </w:num>
  <w:num w:numId="20" w16cid:durableId="102651928">
    <w:abstractNumId w:val="46"/>
  </w:num>
  <w:num w:numId="21" w16cid:durableId="1422095626">
    <w:abstractNumId w:val="45"/>
  </w:num>
  <w:num w:numId="22" w16cid:durableId="992297227">
    <w:abstractNumId w:val="21"/>
  </w:num>
  <w:num w:numId="23" w16cid:durableId="769930005">
    <w:abstractNumId w:val="37"/>
  </w:num>
  <w:num w:numId="24" w16cid:durableId="1545293844">
    <w:abstractNumId w:val="12"/>
  </w:num>
  <w:num w:numId="25" w16cid:durableId="1356007008">
    <w:abstractNumId w:val="34"/>
  </w:num>
  <w:num w:numId="26" w16cid:durableId="2025092600">
    <w:abstractNumId w:val="1"/>
  </w:num>
  <w:num w:numId="27" w16cid:durableId="241110807">
    <w:abstractNumId w:val="17"/>
  </w:num>
  <w:num w:numId="28" w16cid:durableId="1187674180">
    <w:abstractNumId w:val="22"/>
  </w:num>
  <w:num w:numId="29" w16cid:durableId="1832208162">
    <w:abstractNumId w:val="18"/>
  </w:num>
  <w:num w:numId="30" w16cid:durableId="1740864582">
    <w:abstractNumId w:val="44"/>
  </w:num>
  <w:num w:numId="31" w16cid:durableId="1592084391">
    <w:abstractNumId w:val="48"/>
  </w:num>
  <w:num w:numId="32" w16cid:durableId="1705979944">
    <w:abstractNumId w:val="16"/>
  </w:num>
  <w:num w:numId="33" w16cid:durableId="769938013">
    <w:abstractNumId w:val="40"/>
  </w:num>
  <w:num w:numId="34" w16cid:durableId="1485705900">
    <w:abstractNumId w:val="32"/>
  </w:num>
  <w:num w:numId="35" w16cid:durableId="982931464">
    <w:abstractNumId w:val="23"/>
  </w:num>
  <w:num w:numId="36" w16cid:durableId="882670515">
    <w:abstractNumId w:val="50"/>
  </w:num>
  <w:num w:numId="37" w16cid:durableId="1593010067">
    <w:abstractNumId w:val="28"/>
  </w:num>
  <w:num w:numId="38" w16cid:durableId="1235313223">
    <w:abstractNumId w:val="38"/>
  </w:num>
  <w:num w:numId="39" w16cid:durableId="2053263799">
    <w:abstractNumId w:val="25"/>
  </w:num>
  <w:num w:numId="40" w16cid:durableId="739981397">
    <w:abstractNumId w:val="31"/>
  </w:num>
  <w:num w:numId="41" w16cid:durableId="783428772">
    <w:abstractNumId w:val="0"/>
  </w:num>
  <w:num w:numId="42" w16cid:durableId="1549298470">
    <w:abstractNumId w:val="39"/>
  </w:num>
  <w:num w:numId="43" w16cid:durableId="1938246513">
    <w:abstractNumId w:val="42"/>
  </w:num>
  <w:num w:numId="44" w16cid:durableId="871186383">
    <w:abstractNumId w:val="15"/>
  </w:num>
  <w:num w:numId="45" w16cid:durableId="1246106156">
    <w:abstractNumId w:val="41"/>
  </w:num>
  <w:num w:numId="46" w16cid:durableId="758253949">
    <w:abstractNumId w:val="30"/>
  </w:num>
  <w:num w:numId="47" w16cid:durableId="1994748809">
    <w:abstractNumId w:val="43"/>
  </w:num>
  <w:num w:numId="48" w16cid:durableId="419717434">
    <w:abstractNumId w:val="14"/>
  </w:num>
  <w:num w:numId="49" w16cid:durableId="475612219">
    <w:abstractNumId w:val="11"/>
  </w:num>
  <w:num w:numId="50" w16cid:durableId="2083331462">
    <w:abstractNumId w:val="49"/>
  </w:num>
  <w:num w:numId="51" w16cid:durableId="1086806248">
    <w:abstractNumId w:val="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3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EE3"/>
    <w:rsid w:val="00087E33"/>
    <w:rsid w:val="000F5B7D"/>
    <w:rsid w:val="00116721"/>
    <w:rsid w:val="0016370C"/>
    <w:rsid w:val="00175272"/>
    <w:rsid w:val="00210AC8"/>
    <w:rsid w:val="00227787"/>
    <w:rsid w:val="0025055E"/>
    <w:rsid w:val="002C6CB3"/>
    <w:rsid w:val="00300021"/>
    <w:rsid w:val="00300528"/>
    <w:rsid w:val="003205CE"/>
    <w:rsid w:val="00334243"/>
    <w:rsid w:val="00346236"/>
    <w:rsid w:val="003908D1"/>
    <w:rsid w:val="003C04DA"/>
    <w:rsid w:val="0042674B"/>
    <w:rsid w:val="00433882"/>
    <w:rsid w:val="004432E2"/>
    <w:rsid w:val="0047405A"/>
    <w:rsid w:val="004E4D48"/>
    <w:rsid w:val="00503F5A"/>
    <w:rsid w:val="00504201"/>
    <w:rsid w:val="00556613"/>
    <w:rsid w:val="00570D66"/>
    <w:rsid w:val="005A255D"/>
    <w:rsid w:val="005C0385"/>
    <w:rsid w:val="005F7312"/>
    <w:rsid w:val="006127E4"/>
    <w:rsid w:val="006323CC"/>
    <w:rsid w:val="00651CA3"/>
    <w:rsid w:val="00663B1C"/>
    <w:rsid w:val="006718C8"/>
    <w:rsid w:val="00683ED7"/>
    <w:rsid w:val="006921CE"/>
    <w:rsid w:val="00694A32"/>
    <w:rsid w:val="006C4B9C"/>
    <w:rsid w:val="006E0F82"/>
    <w:rsid w:val="0071096B"/>
    <w:rsid w:val="0072579A"/>
    <w:rsid w:val="00730A09"/>
    <w:rsid w:val="007439A0"/>
    <w:rsid w:val="007455BE"/>
    <w:rsid w:val="00753E74"/>
    <w:rsid w:val="00761E4F"/>
    <w:rsid w:val="00780A89"/>
    <w:rsid w:val="00782BF7"/>
    <w:rsid w:val="0078459C"/>
    <w:rsid w:val="007B1A3B"/>
    <w:rsid w:val="007D27F4"/>
    <w:rsid w:val="008116B9"/>
    <w:rsid w:val="00812BEF"/>
    <w:rsid w:val="008266E1"/>
    <w:rsid w:val="00853D09"/>
    <w:rsid w:val="0086037F"/>
    <w:rsid w:val="00862455"/>
    <w:rsid w:val="008719D7"/>
    <w:rsid w:val="00974585"/>
    <w:rsid w:val="009B2EAB"/>
    <w:rsid w:val="009D0647"/>
    <w:rsid w:val="009F2EE3"/>
    <w:rsid w:val="00A01494"/>
    <w:rsid w:val="00A17823"/>
    <w:rsid w:val="00A7319D"/>
    <w:rsid w:val="00A7518E"/>
    <w:rsid w:val="00AA2D35"/>
    <w:rsid w:val="00B13F19"/>
    <w:rsid w:val="00B42D0C"/>
    <w:rsid w:val="00B52990"/>
    <w:rsid w:val="00B669D6"/>
    <w:rsid w:val="00B71D08"/>
    <w:rsid w:val="00B77061"/>
    <w:rsid w:val="00BB687B"/>
    <w:rsid w:val="00C00963"/>
    <w:rsid w:val="00C21745"/>
    <w:rsid w:val="00CB3908"/>
    <w:rsid w:val="00CB44F5"/>
    <w:rsid w:val="00D10801"/>
    <w:rsid w:val="00D51DC6"/>
    <w:rsid w:val="00D63577"/>
    <w:rsid w:val="00DA14B5"/>
    <w:rsid w:val="00DF40EB"/>
    <w:rsid w:val="00E77D59"/>
    <w:rsid w:val="00E81897"/>
    <w:rsid w:val="00E85D3F"/>
    <w:rsid w:val="00EA05E9"/>
    <w:rsid w:val="00EC50CF"/>
    <w:rsid w:val="00EE4051"/>
    <w:rsid w:val="00F011AD"/>
    <w:rsid w:val="00F73E7A"/>
    <w:rsid w:val="00FC4995"/>
    <w:rsid w:val="00FF632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FEE4B"/>
  <w15:chartTrackingRefBased/>
  <w15:docId w15:val="{BF44225A-29E9-47DA-BB17-0AC26338D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255D"/>
    <w:rPr>
      <w:rFonts w:ascii="Arial" w:hAnsi="Arial"/>
    </w:rPr>
  </w:style>
  <w:style w:type="paragraph" w:styleId="Heading2">
    <w:name w:val="heading 2"/>
    <w:basedOn w:val="Normal"/>
    <w:next w:val="Normal"/>
    <w:link w:val="Heading2Char"/>
    <w:uiPriority w:val="9"/>
    <w:semiHidden/>
    <w:unhideWhenUsed/>
    <w:qFormat/>
    <w:rsid w:val="0047405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8116B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aliases w:val="Map Title"/>
    <w:basedOn w:val="Normal"/>
    <w:next w:val="Normal"/>
    <w:link w:val="Heading4Char"/>
    <w:unhideWhenUsed/>
    <w:qFormat/>
    <w:rsid w:val="007455BE"/>
    <w:pPr>
      <w:keepNext/>
      <w:spacing w:after="240" w:line="240" w:lineRule="auto"/>
      <w:jc w:val="both"/>
      <w:outlineLvl w:val="3"/>
    </w:pPr>
    <w:rPr>
      <w:rFonts w:eastAsia="Times New Roman" w:cs="Times New Roman"/>
      <w:b/>
      <w:bCs/>
      <w:i/>
      <w:sz w:val="24"/>
      <w:szCs w:val="28"/>
      <w:lang w:val="en-GB"/>
    </w:rPr>
  </w:style>
  <w:style w:type="paragraph" w:styleId="Heading5">
    <w:name w:val="heading 5"/>
    <w:basedOn w:val="Normal"/>
    <w:next w:val="Normal"/>
    <w:link w:val="Heading5Char"/>
    <w:uiPriority w:val="9"/>
    <w:semiHidden/>
    <w:unhideWhenUsed/>
    <w:qFormat/>
    <w:rsid w:val="00663B1C"/>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F2E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Text"/>
    <w:basedOn w:val="Normal"/>
    <w:link w:val="ListParagraphChar"/>
    <w:uiPriority w:val="34"/>
    <w:qFormat/>
    <w:rsid w:val="009F2EE3"/>
    <w:pPr>
      <w:ind w:left="720"/>
      <w:contextualSpacing/>
    </w:pPr>
  </w:style>
  <w:style w:type="paragraph" w:styleId="EndnoteText">
    <w:name w:val="endnote text"/>
    <w:basedOn w:val="Normal"/>
    <w:link w:val="EndnoteTextChar"/>
    <w:uiPriority w:val="99"/>
    <w:semiHidden/>
    <w:unhideWhenUsed/>
    <w:rsid w:val="00DF40EB"/>
    <w:pPr>
      <w:spacing w:after="240" w:line="240" w:lineRule="auto"/>
      <w:jc w:val="both"/>
    </w:pPr>
    <w:rPr>
      <w:rFonts w:eastAsia="Calibri" w:cs="Times New Roman"/>
      <w:sz w:val="20"/>
      <w:szCs w:val="20"/>
      <w:lang w:val="en-GB"/>
    </w:rPr>
  </w:style>
  <w:style w:type="character" w:customStyle="1" w:styleId="EndnoteTextChar">
    <w:name w:val="Endnote Text Char"/>
    <w:basedOn w:val="DefaultParagraphFont"/>
    <w:link w:val="EndnoteText"/>
    <w:uiPriority w:val="99"/>
    <w:semiHidden/>
    <w:rsid w:val="00DF40EB"/>
    <w:rPr>
      <w:rFonts w:ascii="Arial" w:eastAsia="Calibri" w:hAnsi="Arial" w:cs="Times New Roman"/>
      <w:sz w:val="20"/>
      <w:szCs w:val="20"/>
      <w:lang w:val="en-GB"/>
    </w:rPr>
  </w:style>
  <w:style w:type="character" w:styleId="EndnoteReference">
    <w:name w:val="endnote reference"/>
    <w:basedOn w:val="DefaultParagraphFont"/>
    <w:uiPriority w:val="99"/>
    <w:semiHidden/>
    <w:unhideWhenUsed/>
    <w:rsid w:val="00DF40EB"/>
    <w:rPr>
      <w:vertAlign w:val="superscript"/>
    </w:rPr>
  </w:style>
  <w:style w:type="paragraph" w:customStyle="1" w:styleId="BulletText1">
    <w:name w:val="Bullet Text 1"/>
    <w:basedOn w:val="Normal"/>
    <w:rsid w:val="00DF40EB"/>
    <w:pPr>
      <w:numPr>
        <w:numId w:val="2"/>
      </w:numPr>
      <w:suppressAutoHyphens/>
      <w:spacing w:after="120" w:line="288" w:lineRule="auto"/>
      <w:jc w:val="both"/>
    </w:pPr>
    <w:rPr>
      <w:rFonts w:eastAsia="Times New Roman" w:cs="Times New Roman"/>
      <w:sz w:val="20"/>
      <w:szCs w:val="20"/>
    </w:rPr>
  </w:style>
  <w:style w:type="paragraph" w:styleId="ListNumber">
    <w:name w:val="List Number"/>
    <w:basedOn w:val="Normal"/>
    <w:rsid w:val="00853D09"/>
    <w:pPr>
      <w:tabs>
        <w:tab w:val="left" w:pos="169"/>
      </w:tabs>
      <w:suppressAutoHyphens/>
      <w:spacing w:after="120" w:line="288" w:lineRule="auto"/>
    </w:pPr>
    <w:rPr>
      <w:rFonts w:eastAsia="Times New Roman" w:cs="Times New Roman"/>
      <w:spacing w:val="-2"/>
      <w:szCs w:val="20"/>
    </w:rPr>
  </w:style>
  <w:style w:type="character" w:customStyle="1" w:styleId="Heading4Char">
    <w:name w:val="Heading 4 Char"/>
    <w:aliases w:val="Map Title Char"/>
    <w:basedOn w:val="DefaultParagraphFont"/>
    <w:link w:val="Heading4"/>
    <w:uiPriority w:val="9"/>
    <w:rsid w:val="007455BE"/>
    <w:rPr>
      <w:rFonts w:ascii="Arial" w:eastAsia="Times New Roman" w:hAnsi="Arial" w:cs="Times New Roman"/>
      <w:b/>
      <w:bCs/>
      <w:i/>
      <w:sz w:val="24"/>
      <w:szCs w:val="28"/>
      <w:lang w:val="en-GB"/>
    </w:rPr>
  </w:style>
  <w:style w:type="paragraph" w:customStyle="1" w:styleId="SmallTip">
    <w:name w:val="Small Tip"/>
    <w:next w:val="Normal"/>
    <w:rsid w:val="007455BE"/>
    <w:pPr>
      <w:numPr>
        <w:numId w:val="3"/>
      </w:numPr>
      <w:pBdr>
        <w:top w:val="single" w:sz="4" w:space="3" w:color="auto"/>
        <w:bottom w:val="single" w:sz="4" w:space="2" w:color="auto"/>
      </w:pBdr>
      <w:tabs>
        <w:tab w:val="left" w:pos="737"/>
      </w:tabs>
      <w:spacing w:before="240" w:after="240" w:line="288" w:lineRule="auto"/>
    </w:pPr>
    <w:rPr>
      <w:rFonts w:ascii="Arial" w:eastAsia="Times New Roman" w:hAnsi="Arial" w:cs="Times New Roman"/>
      <w:szCs w:val="20"/>
      <w:lang w:val="en-US"/>
    </w:rPr>
  </w:style>
  <w:style w:type="character" w:customStyle="1" w:styleId="e24kjd">
    <w:name w:val="e24kjd"/>
    <w:basedOn w:val="DefaultParagraphFont"/>
    <w:rsid w:val="008116B9"/>
  </w:style>
  <w:style w:type="character" w:customStyle="1" w:styleId="Heading3Char">
    <w:name w:val="Heading 3 Char"/>
    <w:basedOn w:val="DefaultParagraphFont"/>
    <w:link w:val="Heading3"/>
    <w:uiPriority w:val="9"/>
    <w:semiHidden/>
    <w:rsid w:val="008116B9"/>
    <w:rPr>
      <w:rFonts w:asciiTheme="majorHAnsi" w:eastAsiaTheme="majorEastAsia" w:hAnsiTheme="majorHAnsi" w:cstheme="majorBidi"/>
      <w:color w:val="1F3763" w:themeColor="accent1" w:themeShade="7F"/>
      <w:sz w:val="24"/>
      <w:szCs w:val="24"/>
    </w:rPr>
  </w:style>
  <w:style w:type="paragraph" w:styleId="Caption">
    <w:name w:val="caption"/>
    <w:basedOn w:val="Normal"/>
    <w:next w:val="Normal"/>
    <w:qFormat/>
    <w:rsid w:val="006127E4"/>
    <w:pPr>
      <w:spacing w:before="120" w:after="120" w:line="288" w:lineRule="auto"/>
      <w:jc w:val="both"/>
    </w:pPr>
    <w:rPr>
      <w:rFonts w:eastAsia="Times New Roman" w:cs="Times New Roman"/>
      <w:b/>
      <w:bCs/>
      <w:caps/>
      <w:color w:val="808080"/>
      <w:sz w:val="20"/>
      <w:szCs w:val="20"/>
    </w:rPr>
  </w:style>
  <w:style w:type="paragraph" w:customStyle="1" w:styleId="BulletText2">
    <w:name w:val="Bullet Text 2"/>
    <w:basedOn w:val="Normal"/>
    <w:rsid w:val="006127E4"/>
    <w:pPr>
      <w:spacing w:after="120" w:line="288" w:lineRule="auto"/>
    </w:pPr>
    <w:rPr>
      <w:rFonts w:eastAsia="Times New Roman" w:cs="Times New Roman"/>
      <w:szCs w:val="24"/>
    </w:rPr>
  </w:style>
  <w:style w:type="character" w:styleId="FootnoteReference">
    <w:name w:val="footnote reference"/>
    <w:uiPriority w:val="99"/>
    <w:semiHidden/>
    <w:unhideWhenUsed/>
    <w:rsid w:val="006C4B9C"/>
    <w:rPr>
      <w:vertAlign w:val="superscript"/>
    </w:rPr>
  </w:style>
  <w:style w:type="character" w:customStyle="1" w:styleId="Heading5Char">
    <w:name w:val="Heading 5 Char"/>
    <w:basedOn w:val="DefaultParagraphFont"/>
    <w:link w:val="Heading5"/>
    <w:uiPriority w:val="9"/>
    <w:semiHidden/>
    <w:rsid w:val="00663B1C"/>
    <w:rPr>
      <w:rFonts w:asciiTheme="majorHAnsi" w:eastAsiaTheme="majorEastAsia" w:hAnsiTheme="majorHAnsi" w:cstheme="majorBidi"/>
      <w:color w:val="2F5496" w:themeColor="accent1" w:themeShade="BF"/>
    </w:rPr>
  </w:style>
  <w:style w:type="character" w:customStyle="1" w:styleId="dttext">
    <w:name w:val="dttext"/>
    <w:basedOn w:val="DefaultParagraphFont"/>
    <w:rsid w:val="0016370C"/>
  </w:style>
  <w:style w:type="character" w:customStyle="1" w:styleId="ListParagraphChar">
    <w:name w:val="List Paragraph Char"/>
    <w:aliases w:val="Normal Text Char"/>
    <w:basedOn w:val="DefaultParagraphFont"/>
    <w:link w:val="ListParagraph"/>
    <w:uiPriority w:val="34"/>
    <w:rsid w:val="00F73E7A"/>
    <w:rPr>
      <w:rFonts w:ascii="Arial" w:hAnsi="Arial"/>
    </w:rPr>
  </w:style>
  <w:style w:type="character" w:customStyle="1" w:styleId="hscoswrapper">
    <w:name w:val="hs_cos_wrapper"/>
    <w:basedOn w:val="DefaultParagraphFont"/>
    <w:rsid w:val="006323CC"/>
  </w:style>
  <w:style w:type="character" w:customStyle="1" w:styleId="hgkelc">
    <w:name w:val="hgkelc"/>
    <w:basedOn w:val="DefaultParagraphFont"/>
    <w:rsid w:val="006323CC"/>
  </w:style>
  <w:style w:type="character" w:styleId="Emphasis">
    <w:name w:val="Emphasis"/>
    <w:basedOn w:val="DefaultParagraphFont"/>
    <w:uiPriority w:val="20"/>
    <w:qFormat/>
    <w:rsid w:val="00EC50CF"/>
    <w:rPr>
      <w:i/>
      <w:iCs/>
    </w:rPr>
  </w:style>
  <w:style w:type="character" w:customStyle="1" w:styleId="full-answer-content">
    <w:name w:val="full-answer-content"/>
    <w:rsid w:val="00761E4F"/>
  </w:style>
  <w:style w:type="character" w:customStyle="1" w:styleId="Heading2Char">
    <w:name w:val="Heading 2 Char"/>
    <w:basedOn w:val="DefaultParagraphFont"/>
    <w:link w:val="Heading2"/>
    <w:uiPriority w:val="9"/>
    <w:semiHidden/>
    <w:rsid w:val="0047405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ECC6C0-B535-4CFA-8EA3-DF92F3E52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376</TotalTime>
  <Pages>35</Pages>
  <Words>7807</Words>
  <Characters>44500</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Smith</dc:creator>
  <cp:keywords/>
  <dc:description/>
  <cp:lastModifiedBy>Purple Magnolia</cp:lastModifiedBy>
  <cp:revision>12</cp:revision>
  <dcterms:created xsi:type="dcterms:W3CDTF">2023-03-20T11:06:00Z</dcterms:created>
  <dcterms:modified xsi:type="dcterms:W3CDTF">2023-03-20T18:01:00Z</dcterms:modified>
</cp:coreProperties>
</file>